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DF9C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GRADSKA KNJIŽNICA SVETI IVAN ZELINA</w:t>
      </w:r>
    </w:p>
    <w:p w14:paraId="69C011D3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Trg A. Starčevića 12</w:t>
      </w:r>
    </w:p>
    <w:p w14:paraId="0878C7AA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Sveti Ivan Zelina</w:t>
      </w:r>
    </w:p>
    <w:p w14:paraId="1C90697A" w14:textId="12904DB5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OIB</w:t>
      </w:r>
      <w:r w:rsidR="008D5155">
        <w:rPr>
          <w:rFonts w:ascii="Arial" w:hAnsi="Arial" w:cs="Arial"/>
          <w:b/>
          <w:sz w:val="20"/>
          <w:szCs w:val="20"/>
        </w:rPr>
        <w:t>:</w:t>
      </w:r>
      <w:r w:rsidRPr="00B47E00">
        <w:rPr>
          <w:rFonts w:ascii="Arial" w:hAnsi="Arial" w:cs="Arial"/>
          <w:b/>
          <w:sz w:val="20"/>
          <w:szCs w:val="20"/>
        </w:rPr>
        <w:t xml:space="preserve"> 92149860912</w:t>
      </w:r>
    </w:p>
    <w:p w14:paraId="6B2B20F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</w:t>
      </w:r>
    </w:p>
    <w:p w14:paraId="709BC385" w14:textId="3B611EDB" w:rsidR="000D5F46" w:rsidRDefault="00310ED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Sv.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>Ivan Zelina, 2</w:t>
      </w:r>
      <w:r w:rsidR="007340BD">
        <w:rPr>
          <w:rFonts w:ascii="Arial" w:hAnsi="Arial" w:cs="Arial"/>
          <w:bCs/>
          <w:sz w:val="20"/>
          <w:szCs w:val="20"/>
        </w:rPr>
        <w:t>8</w:t>
      </w:r>
      <w:r w:rsidRPr="00B47E00">
        <w:rPr>
          <w:rFonts w:ascii="Arial" w:hAnsi="Arial" w:cs="Arial"/>
          <w:bCs/>
          <w:sz w:val="20"/>
          <w:szCs w:val="20"/>
        </w:rPr>
        <w:t>.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ožujka </w:t>
      </w:r>
      <w:r w:rsidRPr="00B47E00">
        <w:rPr>
          <w:rFonts w:ascii="Arial" w:hAnsi="Arial" w:cs="Arial"/>
          <w:bCs/>
          <w:sz w:val="20"/>
          <w:szCs w:val="20"/>
        </w:rPr>
        <w:t>202</w:t>
      </w:r>
      <w:r w:rsidR="00F22602" w:rsidRPr="00B47E00">
        <w:rPr>
          <w:rFonts w:ascii="Arial" w:hAnsi="Arial" w:cs="Arial"/>
          <w:bCs/>
          <w:sz w:val="20"/>
          <w:szCs w:val="20"/>
        </w:rPr>
        <w:t>4</w:t>
      </w:r>
      <w:r w:rsidRPr="00B47E00">
        <w:rPr>
          <w:rFonts w:ascii="Arial" w:hAnsi="Arial" w:cs="Arial"/>
          <w:bCs/>
          <w:sz w:val="20"/>
          <w:szCs w:val="20"/>
        </w:rPr>
        <w:t>.</w:t>
      </w:r>
    </w:p>
    <w:p w14:paraId="7692C6B0" w14:textId="6C02858C" w:rsidR="007340BD" w:rsidRDefault="007340B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KLASA:</w:t>
      </w:r>
      <w:r w:rsidR="00C25882">
        <w:rPr>
          <w:rFonts w:ascii="Arial" w:hAnsi="Arial" w:cs="Arial"/>
          <w:bCs/>
          <w:sz w:val="20"/>
          <w:szCs w:val="20"/>
        </w:rPr>
        <w:t xml:space="preserve"> 400-04/25-01/01</w:t>
      </w:r>
    </w:p>
    <w:p w14:paraId="6656395E" w14:textId="7B2F7026" w:rsidR="007340BD" w:rsidRPr="00B47E00" w:rsidRDefault="007340B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URBROJ:</w:t>
      </w:r>
      <w:r w:rsidR="00C25882">
        <w:rPr>
          <w:rFonts w:ascii="Arial" w:hAnsi="Arial" w:cs="Arial"/>
          <w:bCs/>
          <w:sz w:val="20"/>
          <w:szCs w:val="20"/>
        </w:rPr>
        <w:t xml:space="preserve"> 238-30-134-01-25-01</w:t>
      </w:r>
    </w:p>
    <w:p w14:paraId="22A8BCD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60E011" w14:textId="51678CBB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Na temelju članka </w:t>
      </w:r>
      <w:r w:rsidR="00F31FD7" w:rsidRPr="00B47E00">
        <w:rPr>
          <w:rFonts w:ascii="Arial" w:hAnsi="Arial" w:cs="Arial"/>
          <w:bCs/>
          <w:sz w:val="20"/>
          <w:szCs w:val="20"/>
        </w:rPr>
        <w:t>76. stavka 3. i članka 81.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-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86. Zakona o Proračunu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="00F31FD7"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 br</w:t>
      </w:r>
      <w:r w:rsidR="00AB0D7D" w:rsidRPr="00B47E00">
        <w:rPr>
          <w:rFonts w:ascii="Arial" w:hAnsi="Arial" w:cs="Arial"/>
          <w:bCs/>
          <w:sz w:val="20"/>
          <w:szCs w:val="20"/>
        </w:rPr>
        <w:t>oj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144/21</w:t>
      </w:r>
      <w:r w:rsidR="00AB0D7D" w:rsidRPr="00B47E00">
        <w:rPr>
          <w:rFonts w:ascii="Arial" w:hAnsi="Arial" w:cs="Arial"/>
          <w:bCs/>
          <w:sz w:val="20"/>
          <w:szCs w:val="20"/>
        </w:rPr>
        <w:t>.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) i članka </w:t>
      </w:r>
      <w:r w:rsidRPr="00B47E00">
        <w:rPr>
          <w:rFonts w:ascii="Arial" w:hAnsi="Arial" w:cs="Arial"/>
          <w:bCs/>
          <w:sz w:val="20"/>
          <w:szCs w:val="20"/>
        </w:rPr>
        <w:t>52. Pravilnika o polugodišnjem i godišnjem izvještaju o izvršenju financijskog plana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Pr="00B47E00">
        <w:rPr>
          <w:rFonts w:ascii="Arial" w:hAnsi="Arial" w:cs="Arial"/>
          <w:bCs/>
          <w:sz w:val="20"/>
          <w:szCs w:val="20"/>
        </w:rPr>
        <w:t xml:space="preserve"> broj 85/2</w:t>
      </w:r>
      <w:r w:rsidR="00AB0D7D" w:rsidRPr="00B47E00">
        <w:rPr>
          <w:rFonts w:ascii="Arial" w:hAnsi="Arial" w:cs="Arial"/>
          <w:bCs/>
          <w:sz w:val="20"/>
          <w:szCs w:val="20"/>
        </w:rPr>
        <w:t>3.</w:t>
      </w:r>
      <w:r w:rsidRPr="00B47E00">
        <w:rPr>
          <w:rFonts w:ascii="Arial" w:hAnsi="Arial" w:cs="Arial"/>
          <w:bCs/>
          <w:sz w:val="20"/>
          <w:szCs w:val="20"/>
        </w:rPr>
        <w:t>)</w:t>
      </w:r>
      <w:r w:rsidR="00AB0D7D" w:rsidRPr="00B47E00">
        <w:rPr>
          <w:rFonts w:ascii="Arial" w:hAnsi="Arial" w:cs="Arial"/>
          <w:bCs/>
          <w:sz w:val="20"/>
          <w:szCs w:val="20"/>
        </w:rPr>
        <w:t xml:space="preserve">      </w:t>
      </w:r>
      <w:r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donosi </w:t>
      </w:r>
      <w:r w:rsidRPr="00B47E00">
        <w:rPr>
          <w:rFonts w:ascii="Arial" w:hAnsi="Arial" w:cs="Arial"/>
          <w:bCs/>
          <w:sz w:val="20"/>
          <w:szCs w:val="20"/>
        </w:rPr>
        <w:t xml:space="preserve"> se</w:t>
      </w:r>
    </w:p>
    <w:p w14:paraId="2580B7DB" w14:textId="7777777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C7E54A" w14:textId="77777777" w:rsidR="008D5155" w:rsidRPr="00B47E00" w:rsidRDefault="008D515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1A1191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20CCAE" w14:textId="01B36509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GODIŠNJI IZVJEŠTAJ O IZVRŠENJU FINANCIJSKOG PLANA</w:t>
      </w:r>
    </w:p>
    <w:p w14:paraId="2259035C" w14:textId="63A10381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ZA RAZDOBLJE OD 01.01.202</w:t>
      </w:r>
      <w:r w:rsidR="00A50C27">
        <w:rPr>
          <w:rFonts w:ascii="Arial" w:hAnsi="Arial" w:cs="Arial"/>
          <w:b/>
          <w:sz w:val="20"/>
          <w:szCs w:val="20"/>
        </w:rPr>
        <w:t>4</w:t>
      </w:r>
      <w:r w:rsidRPr="00B47E00">
        <w:rPr>
          <w:rFonts w:ascii="Arial" w:hAnsi="Arial" w:cs="Arial"/>
          <w:b/>
          <w:sz w:val="20"/>
          <w:szCs w:val="20"/>
        </w:rPr>
        <w:t>. DO 3</w:t>
      </w:r>
      <w:r w:rsidR="00F22602" w:rsidRPr="00B47E00">
        <w:rPr>
          <w:rFonts w:ascii="Arial" w:hAnsi="Arial" w:cs="Arial"/>
          <w:b/>
          <w:sz w:val="20"/>
          <w:szCs w:val="20"/>
        </w:rPr>
        <w:t>1</w:t>
      </w:r>
      <w:r w:rsidRPr="00B47E00">
        <w:rPr>
          <w:rFonts w:ascii="Arial" w:hAnsi="Arial" w:cs="Arial"/>
          <w:b/>
          <w:sz w:val="20"/>
          <w:szCs w:val="20"/>
        </w:rPr>
        <w:t>.</w:t>
      </w:r>
      <w:r w:rsidR="00F22602" w:rsidRPr="00B47E00">
        <w:rPr>
          <w:rFonts w:ascii="Arial" w:hAnsi="Arial" w:cs="Arial"/>
          <w:b/>
          <w:sz w:val="20"/>
          <w:szCs w:val="20"/>
        </w:rPr>
        <w:t>12</w:t>
      </w:r>
      <w:r w:rsidRPr="00B47E00">
        <w:rPr>
          <w:rFonts w:ascii="Arial" w:hAnsi="Arial" w:cs="Arial"/>
          <w:b/>
          <w:sz w:val="20"/>
          <w:szCs w:val="20"/>
        </w:rPr>
        <w:t>.202</w:t>
      </w:r>
      <w:r w:rsidR="00A50C27">
        <w:rPr>
          <w:rFonts w:ascii="Arial" w:hAnsi="Arial" w:cs="Arial"/>
          <w:b/>
          <w:sz w:val="20"/>
          <w:szCs w:val="20"/>
        </w:rPr>
        <w:t>4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BE29339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36D16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96C1347" w14:textId="77777777" w:rsidR="00C933E6" w:rsidRPr="00B47E00" w:rsidRDefault="00C933E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0BC17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UVOD</w:t>
      </w:r>
    </w:p>
    <w:p w14:paraId="6608FD4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1E90528" w14:textId="0EF25AF3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A01BE2" w:rsidRPr="00B47E00">
        <w:rPr>
          <w:rFonts w:ascii="Arial" w:hAnsi="Arial" w:cs="Arial"/>
          <w:b/>
          <w:sz w:val="20"/>
          <w:szCs w:val="20"/>
        </w:rPr>
        <w:t>1.</w:t>
      </w:r>
    </w:p>
    <w:p w14:paraId="63776EC6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E19851" w14:textId="38B8409D" w:rsidR="000D5F46" w:rsidRPr="00B47E00" w:rsidRDefault="00B47E00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="000D5F46" w:rsidRPr="00B47E00">
        <w:rPr>
          <w:rFonts w:ascii="Arial" w:hAnsi="Arial" w:cs="Arial"/>
          <w:bCs/>
          <w:sz w:val="20"/>
          <w:szCs w:val="20"/>
        </w:rPr>
        <w:t>odišnji izvještaj o izvršenju financijskog plana sadrži:</w:t>
      </w:r>
    </w:p>
    <w:p w14:paraId="64AF5836" w14:textId="77777777" w:rsidR="00CF22DF" w:rsidRPr="00B47E00" w:rsidRDefault="00CF22DF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</w:p>
    <w:bookmarkEnd w:id="0"/>
    <w:p w14:paraId="5AE8EB0C" w14:textId="104B41CB" w:rsidR="00AB0D7D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Opći dio čini: sažetak Računa prihoda i rashoda i Računa financiranja, Račun prihoda i rashoda</w:t>
      </w:r>
      <w:r w:rsidR="00310ED6" w:rsidRPr="00B47E00">
        <w:rPr>
          <w:rFonts w:ascii="Arial" w:hAnsi="Arial" w:cs="Arial"/>
          <w:bCs/>
          <w:sz w:val="20"/>
          <w:szCs w:val="20"/>
        </w:rPr>
        <w:t>,</w:t>
      </w:r>
      <w:r w:rsidRPr="00B47E00">
        <w:rPr>
          <w:rFonts w:ascii="Arial" w:hAnsi="Arial" w:cs="Arial"/>
          <w:bCs/>
          <w:sz w:val="20"/>
          <w:szCs w:val="20"/>
        </w:rPr>
        <w:t xml:space="preserve"> Račun </w:t>
      </w:r>
    </w:p>
    <w:p w14:paraId="249D4BF8" w14:textId="0090147E" w:rsidR="000D5F46" w:rsidRPr="00B47E00" w:rsidRDefault="00AB0D7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            </w:t>
      </w:r>
      <w:r w:rsidR="000D5F46" w:rsidRPr="00B47E00">
        <w:rPr>
          <w:rFonts w:ascii="Arial" w:hAnsi="Arial" w:cs="Arial"/>
          <w:bCs/>
          <w:sz w:val="20"/>
          <w:szCs w:val="20"/>
        </w:rPr>
        <w:t>financiranja</w:t>
      </w:r>
    </w:p>
    <w:p w14:paraId="41783C57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Posebni dio čini: Izvještaj po programskoj klasifikaciji</w:t>
      </w:r>
    </w:p>
    <w:p w14:paraId="3CAFA7E1" w14:textId="6862FE0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 xml:space="preserve">Obrazloženje općeg </w:t>
      </w:r>
      <w:r w:rsidR="00ED45FF">
        <w:rPr>
          <w:rFonts w:ascii="Arial" w:hAnsi="Arial" w:cs="Arial"/>
          <w:bCs/>
          <w:sz w:val="20"/>
          <w:szCs w:val="20"/>
        </w:rPr>
        <w:t xml:space="preserve">i posebnog </w:t>
      </w:r>
      <w:r w:rsidRPr="00B47E00">
        <w:rPr>
          <w:rFonts w:ascii="Arial" w:hAnsi="Arial" w:cs="Arial"/>
          <w:bCs/>
          <w:sz w:val="20"/>
          <w:szCs w:val="20"/>
        </w:rPr>
        <w:t>dijela izvještaja o izvršenju financijskog plana</w:t>
      </w:r>
    </w:p>
    <w:p w14:paraId="07D9A268" w14:textId="77777777" w:rsidR="008438A9" w:rsidRDefault="008438A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7A1EEB7" w14:textId="77777777" w:rsidR="00981AB4" w:rsidRPr="00B47E00" w:rsidRDefault="00981AB4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1E410C" w14:textId="3A4D9162" w:rsidR="000D5F46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OPĆI DIO </w:t>
      </w:r>
    </w:p>
    <w:p w14:paraId="7FE275B2" w14:textId="77777777" w:rsidR="00BD7080" w:rsidRPr="00B47E00" w:rsidRDefault="00BD70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493A04" w14:textId="36C70F1D" w:rsidR="000D5F46" w:rsidRDefault="000D5F46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2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23BA4CDD" w14:textId="77777777" w:rsidR="006E473B" w:rsidRPr="006E473B" w:rsidRDefault="006E473B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435E2D" w14:textId="0E719A5D" w:rsidR="000D5F46" w:rsidRDefault="000D5F46" w:rsidP="0002234A">
      <w:pPr>
        <w:pStyle w:val="Odlomakpopisa"/>
        <w:numPr>
          <w:ilvl w:val="0"/>
          <w:numId w:val="36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2234A">
        <w:rPr>
          <w:rFonts w:ascii="Arial" w:hAnsi="Arial" w:cs="Arial"/>
          <w:b/>
          <w:sz w:val="20"/>
          <w:szCs w:val="20"/>
        </w:rPr>
        <w:t>Sažetak Računa prihoda i rashoda i Računa financiranja</w:t>
      </w:r>
    </w:p>
    <w:p w14:paraId="72C3CF19" w14:textId="77777777" w:rsidR="00981AB4" w:rsidRPr="0002234A" w:rsidRDefault="00981AB4" w:rsidP="00981AB4">
      <w:pPr>
        <w:pStyle w:val="Odlomakpopisa"/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4390"/>
        <w:gridCol w:w="1017"/>
        <w:gridCol w:w="1415"/>
        <w:gridCol w:w="1260"/>
        <w:gridCol w:w="991"/>
        <w:gridCol w:w="992"/>
      </w:tblGrid>
      <w:tr w:rsidR="00981AB4" w:rsidRPr="00981AB4" w14:paraId="61854E85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A2EBD9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3EA7F1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BDA6AA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Izvorni plan/ rebalans 2024. €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AF80A2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Izvršenje 2024. €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E67529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296E9D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Indeks  3/2</w:t>
            </w:r>
          </w:p>
        </w:tc>
      </w:tr>
      <w:tr w:rsidR="00981AB4" w:rsidRPr="00981AB4" w14:paraId="5F42395C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2221F6E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21C9402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D66CA6C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B7065D6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1FF69A1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E8429BD" w14:textId="77777777" w:rsidR="00981AB4" w:rsidRPr="00981AB4" w:rsidRDefault="00981AB4" w:rsidP="00981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981AB4" w:rsidRPr="00981AB4" w14:paraId="456A384D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6873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B814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A8DE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133.670,70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F8B5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126.137,10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0A1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145,13%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52D3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94,36%</w:t>
            </w:r>
          </w:p>
        </w:tc>
      </w:tr>
      <w:tr w:rsidR="00981AB4" w:rsidRPr="00981AB4" w14:paraId="62D8A633" w14:textId="77777777" w:rsidTr="00981AB4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BF09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86A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5C7D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DF61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806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D18B" w14:textId="77777777" w:rsidR="00981AB4" w:rsidRPr="00981AB4" w:rsidRDefault="00981AB4" w:rsidP="0098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81AB4" w:rsidRPr="00981AB4" w14:paraId="42856750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D12A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FB8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E1AE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133.670,70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B66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126.137,10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D10E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145,13%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EA0A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94,36%</w:t>
            </w:r>
          </w:p>
        </w:tc>
      </w:tr>
      <w:tr w:rsidR="00981AB4" w:rsidRPr="00981AB4" w14:paraId="558E2912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2E33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E9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62.611,85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0D0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105.130,00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97C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96.969,59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CB5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154,87%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F56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92,24%</w:t>
            </w:r>
          </w:p>
        </w:tc>
      </w:tr>
      <w:tr w:rsidR="00981AB4" w:rsidRPr="00981AB4" w14:paraId="3DFFD326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87DB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C11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463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30.395,00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3766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29.977,80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288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125,44%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7D98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98,63%</w:t>
            </w:r>
          </w:p>
        </w:tc>
      </w:tr>
      <w:tr w:rsidR="00981AB4" w:rsidRPr="00981AB4" w14:paraId="1F675101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35DE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500E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AB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998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3746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40BD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981AB4" w:rsidRPr="00981AB4" w14:paraId="7C6EAD20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4BA2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6F8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405,19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5FAF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-1.854,30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A2C7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-810,29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7CD7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-199,98%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281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43,70%</w:t>
            </w:r>
          </w:p>
        </w:tc>
      </w:tr>
      <w:tr w:rsidR="00981AB4" w:rsidRPr="00981AB4" w14:paraId="0575F855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CF4911F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D702CB4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36FB216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F0FAE6B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7A2E9BA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FED80E0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981AB4" w:rsidRPr="00981AB4" w14:paraId="609327C5" w14:textId="77777777" w:rsidTr="00981AB4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782C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F8A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72F1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5195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64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9176" w14:textId="77777777" w:rsidR="00981AB4" w:rsidRPr="00981AB4" w:rsidRDefault="00981AB4" w:rsidP="0098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81AB4" w:rsidRPr="00981AB4" w14:paraId="01B2CC8F" w14:textId="77777777" w:rsidTr="00981AB4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8A7C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6953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6A6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7FD5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CF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BA31" w14:textId="77777777" w:rsidR="00981AB4" w:rsidRPr="00981AB4" w:rsidRDefault="00981AB4" w:rsidP="0098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81AB4" w:rsidRPr="00981AB4" w14:paraId="0B4EFE4D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4D03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356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60B7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3934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48DF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69B5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81AB4" w:rsidRPr="00981AB4" w14:paraId="03BC24C2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96A1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8358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405,19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8D54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-1.854,30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987E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-810,29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16D4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-199,98%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A2E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81AB4" w:rsidRPr="00981AB4" w14:paraId="19696014" w14:textId="77777777" w:rsidTr="00981AB4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E4F7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C44D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1.449,11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9F62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1.854,30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2B2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1.854,30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1626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6E25" w14:textId="77777777" w:rsidR="00981AB4" w:rsidRPr="00981AB4" w:rsidRDefault="00981AB4" w:rsidP="0098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81AB4" w:rsidRPr="00981AB4" w14:paraId="694BF4C2" w14:textId="77777777" w:rsidTr="00981AB4">
        <w:trPr>
          <w:trHeight w:val="25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A28C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 xml:space="preserve"> VIŠAK / MANJAK IZ PRETHODNE(IH) GODINE KOJI ĆE SE POKRITI / RASPOREDITI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D969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511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1.854,30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83F7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-810,29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7A91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CC5D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981AB4" w:rsidRPr="00981AB4" w14:paraId="329BE448" w14:textId="77777777" w:rsidTr="00981AB4">
        <w:trPr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1F9A2AD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/ MANJAK + NETO ZADUŽIVANJE / FINANCIRANJE + KORIŠTENO U PRETHODNIM GODINAMA VIŠAK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C83147" w14:textId="77777777" w:rsidR="00981AB4" w:rsidRDefault="00981AB4" w:rsidP="00981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1.854,30</w:t>
            </w:r>
          </w:p>
          <w:p w14:paraId="4E8ABA63" w14:textId="77777777" w:rsidR="00635C11" w:rsidRDefault="00635C11" w:rsidP="00981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  <w:p w14:paraId="00E2856B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D2500B0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F9816DC" w14:textId="77777777" w:rsidR="00981AB4" w:rsidRPr="00981AB4" w:rsidRDefault="00981AB4" w:rsidP="00981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1.044,01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8B1E0BB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B07502F" w14:textId="77777777" w:rsidR="00981AB4" w:rsidRPr="00981AB4" w:rsidRDefault="00981AB4" w:rsidP="00981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981AB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</w:tbl>
    <w:p w14:paraId="044E5832" w14:textId="77777777" w:rsidR="0002234A" w:rsidRPr="0002234A" w:rsidRDefault="0002234A" w:rsidP="000223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A126D30" w14:textId="77777777" w:rsidR="00E67ED7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7B206" w14:textId="6D8BBCEF" w:rsidR="00FE2B76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</w:t>
      </w:r>
      <w:bookmarkStart w:id="1" w:name="_Hlk143581467"/>
      <w:r w:rsidR="005F4107" w:rsidRPr="00B47E00">
        <w:rPr>
          <w:rFonts w:ascii="Arial" w:hAnsi="Arial" w:cs="Arial"/>
          <w:b/>
          <w:sz w:val="20"/>
          <w:szCs w:val="20"/>
        </w:rPr>
        <w:t xml:space="preserve"> </w:t>
      </w:r>
      <w:r w:rsidRPr="00B47E00">
        <w:rPr>
          <w:rFonts w:ascii="Arial" w:hAnsi="Arial" w:cs="Arial"/>
          <w:b/>
          <w:sz w:val="20"/>
          <w:szCs w:val="20"/>
        </w:rPr>
        <w:t xml:space="preserve">Račun prihoda i rashoda </w:t>
      </w:r>
      <w:r w:rsidR="00BD7080" w:rsidRPr="00BD7080">
        <w:rPr>
          <w:rFonts w:ascii="Arial" w:hAnsi="Arial" w:cs="Arial"/>
          <w:bCs/>
          <w:sz w:val="20"/>
          <w:szCs w:val="20"/>
        </w:rPr>
        <w:t>sa</w:t>
      </w:r>
      <w:r w:rsidR="00BD7080">
        <w:rPr>
          <w:rFonts w:ascii="Arial" w:hAnsi="Arial" w:cs="Arial"/>
          <w:bCs/>
          <w:sz w:val="20"/>
          <w:szCs w:val="20"/>
        </w:rPr>
        <w:t xml:space="preserve">drži prikaz prihoda i rashoda i </w:t>
      </w:r>
      <w:r w:rsidRPr="00B47E00">
        <w:rPr>
          <w:rFonts w:ascii="Arial" w:hAnsi="Arial" w:cs="Arial"/>
          <w:bCs/>
          <w:sz w:val="20"/>
          <w:szCs w:val="20"/>
        </w:rPr>
        <w:t>iskazuje se prema proračunskim klasifikacijama u izvještajima:</w:t>
      </w:r>
      <w:bookmarkStart w:id="2" w:name="_Hlk143581545"/>
      <w:bookmarkEnd w:id="1"/>
    </w:p>
    <w:p w14:paraId="16E9018E" w14:textId="77777777" w:rsidR="00FE2B76" w:rsidRPr="00B47E00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7EE0F1" w14:textId="73F3CD11" w:rsidR="00E67ED7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          </w:t>
      </w:r>
      <w:r w:rsidR="00E67ED7" w:rsidRPr="00B47E00">
        <w:rPr>
          <w:rFonts w:ascii="Arial" w:hAnsi="Arial" w:cs="Arial"/>
          <w:b/>
          <w:sz w:val="20"/>
          <w:szCs w:val="20"/>
        </w:rPr>
        <w:t>2.1. Izvještaj o prihodima i rashodima prema ekonomskoj</w:t>
      </w:r>
      <w:r w:rsidR="0039202C" w:rsidRPr="00B47E00">
        <w:rPr>
          <w:rFonts w:ascii="Arial" w:hAnsi="Arial" w:cs="Arial"/>
          <w:b/>
          <w:sz w:val="20"/>
          <w:szCs w:val="20"/>
        </w:rPr>
        <w:t xml:space="preserve"> </w:t>
      </w:r>
      <w:r w:rsidR="00E67ED7" w:rsidRPr="00B47E00">
        <w:rPr>
          <w:rFonts w:ascii="Arial" w:hAnsi="Arial" w:cs="Arial"/>
          <w:b/>
          <w:sz w:val="20"/>
          <w:szCs w:val="20"/>
        </w:rPr>
        <w:t>klasifikaciji</w:t>
      </w:r>
    </w:p>
    <w:p w14:paraId="6D2E506A" w14:textId="77777777" w:rsidR="00573BA4" w:rsidRDefault="00573BA4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820"/>
        <w:gridCol w:w="1063"/>
        <w:gridCol w:w="1347"/>
        <w:gridCol w:w="1265"/>
        <w:gridCol w:w="1134"/>
        <w:gridCol w:w="992"/>
      </w:tblGrid>
      <w:tr w:rsidR="00573BA4" w:rsidRPr="00573BA4" w14:paraId="5BA6C142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3A9E15" w14:textId="77777777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CF7FC5" w14:textId="2961EF16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</w:t>
            </w:r>
            <w:r w:rsidR="00507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507896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6570E0" w14:textId="57CEACA9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507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2024.</w:t>
            </w:r>
            <w:r w:rsidR="00507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507896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A7FFB7" w14:textId="0027AED7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2024.</w:t>
            </w:r>
            <w:r w:rsidR="0050789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507896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09EE1E" w14:textId="77777777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00B82F" w14:textId="77777777" w:rsidR="00573BA4" w:rsidRPr="00573BA4" w:rsidRDefault="00573BA4" w:rsidP="005078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573BA4" w:rsidRPr="00573BA4" w14:paraId="43771024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50E72E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C1A042" w14:textId="77777777" w:rsidR="00573BA4" w:rsidRPr="00573BA4" w:rsidRDefault="00573BA4" w:rsidP="00573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2DE7EE" w14:textId="77777777" w:rsidR="00573BA4" w:rsidRPr="00573BA4" w:rsidRDefault="00573BA4" w:rsidP="00573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277B24" w14:textId="77777777" w:rsidR="00573BA4" w:rsidRPr="00573BA4" w:rsidRDefault="00573BA4" w:rsidP="00573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ABDA36" w14:textId="77777777" w:rsidR="00573BA4" w:rsidRPr="00573BA4" w:rsidRDefault="00573BA4" w:rsidP="00573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DF240F" w14:textId="77777777" w:rsidR="00573BA4" w:rsidRPr="00573BA4" w:rsidRDefault="00573BA4" w:rsidP="00573B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573BA4" w:rsidRPr="00573BA4" w14:paraId="1D2B4798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13DD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D68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0F2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133.670,70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BA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126.137,10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6FC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145,13%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024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94,36%</w:t>
            </w:r>
          </w:p>
        </w:tc>
      </w:tr>
      <w:tr w:rsidR="00573BA4" w:rsidRPr="00573BA4" w14:paraId="4BB19C51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57FB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EFC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9CF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98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190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120,07%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7F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573BA4" w:rsidRPr="00573BA4" w14:paraId="38475CE8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A43E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D00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F0A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C3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76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66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4175924D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0D0B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33E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3F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DE1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A6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490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9A2EBDB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33F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487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029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B41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067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124,67%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84C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70C399E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012F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2CA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246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96C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1B5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124,67%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BB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524E0937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AF8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89A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C5A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406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688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534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573BA4" w:rsidRPr="00573BA4" w14:paraId="5A9BA9EC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653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77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B8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326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CD7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610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CF531E0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A9EA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2E0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A3D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E69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078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23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F8C51DC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F30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C72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6EF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5.510,70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22B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6.118,29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CA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114,81%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7D2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111,03%</w:t>
            </w:r>
          </w:p>
        </w:tc>
      </w:tr>
      <w:tr w:rsidR="00573BA4" w:rsidRPr="00573BA4" w14:paraId="50967648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0EBC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36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71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FB7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6.118,29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BD6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114,81%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BC8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478BCF94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84B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60A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C52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44E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6.118,29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22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114,81%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AC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6F28CE1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437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4EB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CEA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08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D53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ADA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92,30%</w:t>
            </w:r>
          </w:p>
        </w:tc>
      </w:tr>
      <w:tr w:rsidR="00573BA4" w:rsidRPr="00573BA4" w14:paraId="0F443966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7513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0B8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372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6AC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E9B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361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9CD1D6F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A923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8E8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56.632,45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04E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C9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89.427,07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9D4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157,91%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44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49652E37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5B1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A44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E2E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00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8.121,74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E8C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130,19%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709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6D72F2D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A4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D7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62.611,85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A9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105.130,00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525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96.969,59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7C8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154,87%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AA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92,24%</w:t>
            </w:r>
          </w:p>
        </w:tc>
      </w:tr>
      <w:tr w:rsidR="00573BA4" w:rsidRPr="00573BA4" w14:paraId="6298675F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9F46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6A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52.483,89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A0F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92.600,00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34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86.491,05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9D3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164,80%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225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93,40%</w:t>
            </w:r>
          </w:p>
        </w:tc>
      </w:tr>
      <w:tr w:rsidR="00573BA4" w:rsidRPr="00573BA4" w14:paraId="79B3ECB4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A1B9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F38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38.124,71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3F4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69F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67.720,11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8E9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177,63%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4F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287EE91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A856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0E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38.124,71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E25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E77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67.720,11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FE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177,63%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1F0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BCF8FD0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EBCC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B0A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8.068,58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AB5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D0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10.604,92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32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131,43%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99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348AEEC7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D3C4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85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8.068,58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C3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5A7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10.604,92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285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131,43%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C31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A7FC6BC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0775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F21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6.290,60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327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E1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8.166,02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5B1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129,81%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BC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D84E2EE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F6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0F6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6.290,60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E05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C98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8.166,02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708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129,81%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F4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5F5CA17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776A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4C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9.776,19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031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12.130,00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20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10.079,47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5C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103,10%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92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83,10%</w:t>
            </w:r>
          </w:p>
        </w:tc>
      </w:tr>
      <w:tr w:rsidR="00573BA4" w:rsidRPr="00573BA4" w14:paraId="5C6DC113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BAE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EEA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1.160,17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906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60D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1.572,40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CC0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135,53%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241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60693D1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E89D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D2C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42E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D5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7D1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75,92%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354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6A25A8A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A246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04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986,57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DBF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70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1.440,60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2C6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146,02%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D0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73551DB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9C8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BF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1.959,96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ED0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D40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2.438,20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F55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124,40%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306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80393EF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D1F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A9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1.959,96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121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25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2.308,20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443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117,77%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A8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ED96F82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35EE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9E9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04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FF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9F4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7D7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5008410D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C54A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37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5.925,86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407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4E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5.449,76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5B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91,97%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D9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6252FC3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5F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913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908,47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42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C1A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795,52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B8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87,57%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3E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6649CD5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43CD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1E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971,76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08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99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1.257,32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25F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129,39%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306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A1CC0DE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559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A9B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2.870,51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47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B21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2.234,45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12C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77,84%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02A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51D5682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FCAF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3238 Računalne usluge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9F1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1.175,12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7B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518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7D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98,92%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CC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EAF9209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B8FC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 Ostali nespomenuti rashodi poslovanja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437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730,20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EC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EE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619,11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73A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84,79%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9BE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222309B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34A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6A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35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30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BF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100,30%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B9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DC20E10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8618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41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245,40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1DD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5B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3B4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21,92%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98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6B21186F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7618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6158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32A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07A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B3D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0F1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5E94E433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38CE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38F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368,69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90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C6C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429,90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ADF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116,60%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73A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28517C26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662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8FA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351,77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D1D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CF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78D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113,45%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3D6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99,77%</w:t>
            </w:r>
          </w:p>
        </w:tc>
      </w:tr>
      <w:tr w:rsidR="00573BA4" w:rsidRPr="00573BA4" w14:paraId="31F614AC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8E94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964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351,77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1A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14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3C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113,45%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E51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85F94C8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CD3F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BDA9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351,00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B2B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AC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DC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113,70%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AA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4A1B0E0B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78E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EAE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0,77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6C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A42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B65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2451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32DA884B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4F1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85F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935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30.395,00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65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29.977,80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A3F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125,44%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B13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98,63%</w:t>
            </w:r>
          </w:p>
        </w:tc>
      </w:tr>
      <w:tr w:rsidR="00573BA4" w:rsidRPr="00573BA4" w14:paraId="3B13DF81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6E3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CA7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87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30.395,00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B58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29.977,80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2D7A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125,44%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99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98,63%</w:t>
            </w:r>
          </w:p>
        </w:tc>
      </w:tr>
      <w:tr w:rsidR="00573BA4" w:rsidRPr="00573BA4" w14:paraId="0893ABC9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60D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5090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74DC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FFE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3.521,74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1A0E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5138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16DE20A6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FAB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F6E7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CD2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40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3.521,74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AC4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112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71E02F46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35D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366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E62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A8AF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26.456,06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09BB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110,71%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8B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573BA4" w:rsidRPr="00573BA4" w14:paraId="07F46B28" w14:textId="77777777" w:rsidTr="00507896">
        <w:trPr>
          <w:trHeight w:val="2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132" w14:textId="77777777" w:rsidR="00573BA4" w:rsidRPr="00573BA4" w:rsidRDefault="00573BA4" w:rsidP="00573B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433D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6077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EE3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26.456,06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9326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3BA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110,71%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D3A0" w14:textId="77777777" w:rsidR="00573BA4" w:rsidRPr="00573BA4" w:rsidRDefault="00573BA4" w:rsidP="00573B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bookmarkEnd w:id="2"/>
    </w:tbl>
    <w:p w14:paraId="6F4A533D" w14:textId="77777777" w:rsidR="0021099D" w:rsidRDefault="0021099D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29A58B" w14:textId="77777777" w:rsidR="00A51FF0" w:rsidRPr="00B47E00" w:rsidRDefault="00A51FF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2BC11E" w14:textId="26463ACB" w:rsidR="00090189" w:rsidRDefault="00237C3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2.2. Izvještaj o prihodima i rashodima prema izvorima financiranja</w:t>
      </w:r>
    </w:p>
    <w:p w14:paraId="604282A9" w14:textId="77777777" w:rsidR="00C06A39" w:rsidRDefault="00C06A3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B4BBFA9" w14:textId="77777777" w:rsidR="00C06A39" w:rsidRDefault="00C06A3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112"/>
        <w:gridCol w:w="1275"/>
        <w:gridCol w:w="1418"/>
        <w:gridCol w:w="1417"/>
        <w:gridCol w:w="1134"/>
        <w:gridCol w:w="1134"/>
      </w:tblGrid>
      <w:tr w:rsidR="00524437" w:rsidRPr="00803F7C" w14:paraId="7A9560FE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B72877" w14:textId="77777777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980D42" w14:textId="320043D1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</w:t>
            </w:r>
            <w:r w:rsidR="001635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16351F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418760" w14:textId="7AC25B1C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1635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2024.</w:t>
            </w:r>
            <w:r w:rsidR="001635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16351F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F35C04" w14:textId="1FAEB9C3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2024.</w:t>
            </w:r>
            <w:r w:rsidR="0016351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16351F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E061A" w14:textId="77777777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DD0F00" w14:textId="77777777" w:rsidR="00C06A39" w:rsidRPr="00C06A39" w:rsidRDefault="00C06A39" w:rsidP="0016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524437" w:rsidRPr="00803F7C" w14:paraId="7D44CB43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B6E2FD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2EE159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87DA37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CB4360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E49A15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F7FA2A" w14:textId="77777777" w:rsidR="00C06A39" w:rsidRPr="00C06A39" w:rsidRDefault="00C06A39" w:rsidP="00C06A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524437" w:rsidRPr="00803F7C" w14:paraId="2633AE3D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36B769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270A89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CC305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133.670,70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675C2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126.137,10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467F2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145,13%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89169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94,36%</w:t>
            </w:r>
          </w:p>
        </w:tc>
      </w:tr>
      <w:tr w:rsidR="00C06A39" w:rsidRPr="00C06A39" w14:paraId="325989FD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3C7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219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F5A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D3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3B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36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92,30%</w:t>
            </w:r>
          </w:p>
        </w:tc>
      </w:tr>
      <w:tr w:rsidR="00C06A39" w:rsidRPr="00C06A39" w14:paraId="06B50AA6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6D7A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AE7F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1B6D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DD8A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F92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CE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92,30%</w:t>
            </w:r>
          </w:p>
        </w:tc>
      </w:tr>
      <w:tr w:rsidR="00C06A39" w:rsidRPr="00C06A39" w14:paraId="2A698B15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F09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56F7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34C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655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6.118,29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D7A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379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111,03%</w:t>
            </w:r>
          </w:p>
        </w:tc>
      </w:tr>
      <w:tr w:rsidR="00C06A39" w:rsidRPr="00C06A39" w14:paraId="479A78EE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5B1A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D04F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4B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5.510,70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943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6.118,29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C081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114,81%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E55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111,03%</w:t>
            </w:r>
          </w:p>
        </w:tc>
      </w:tr>
      <w:tr w:rsidR="00C06A39" w:rsidRPr="00C06A39" w14:paraId="036F4B2C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B70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D8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2C3F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3A2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4F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120,07%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E949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06A39" w:rsidRPr="00C06A39" w14:paraId="50E151F7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8C8E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1EE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67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E59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615D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1DB3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06A39" w:rsidRPr="00C06A39" w14:paraId="706D77B2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46F8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AE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08E7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7675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5FF7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4B2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06A39" w:rsidRPr="00C06A39" w14:paraId="679838F8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CC7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9489" w14:textId="77777777" w:rsidR="00C06A39" w:rsidRPr="00C06A39" w:rsidRDefault="00C06A39" w:rsidP="00C0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83B" w14:textId="77777777" w:rsidR="00C06A39" w:rsidRPr="00C06A39" w:rsidRDefault="00C06A39" w:rsidP="00C0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3ED0" w14:textId="77777777" w:rsidR="00C06A39" w:rsidRPr="00C06A39" w:rsidRDefault="00C06A39" w:rsidP="00C0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A89" w14:textId="77777777" w:rsidR="00C06A39" w:rsidRPr="00C06A39" w:rsidRDefault="00C06A39" w:rsidP="00C0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CEBE" w14:textId="77777777" w:rsidR="00C06A39" w:rsidRPr="00C06A39" w:rsidRDefault="00C06A39" w:rsidP="00C0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24437" w:rsidRPr="00803F7C" w14:paraId="2527C584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CE7C4D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8379A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DDDF4A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CC16F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98D519" w14:textId="77777777" w:rsidR="00C06A39" w:rsidRPr="00C06A39" w:rsidRDefault="00C06A39" w:rsidP="00524437">
            <w:pPr>
              <w:tabs>
                <w:tab w:val="left" w:pos="725"/>
              </w:tabs>
              <w:spacing w:after="0" w:line="240" w:lineRule="auto"/>
              <w:ind w:right="-299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33E6BE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93,67%</w:t>
            </w:r>
          </w:p>
        </w:tc>
      </w:tr>
      <w:tr w:rsidR="00C06A39" w:rsidRPr="00C06A39" w14:paraId="774473D9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1F2A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494D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EDE9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D371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10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1E2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92,30%</w:t>
            </w:r>
          </w:p>
        </w:tc>
      </w:tr>
      <w:tr w:rsidR="00C06A39" w:rsidRPr="00C06A39" w14:paraId="70C882C7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97D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0B6A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B48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82C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6B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155,16%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E9E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92,30%</w:t>
            </w:r>
          </w:p>
        </w:tc>
      </w:tr>
      <w:tr w:rsidR="00C06A39" w:rsidRPr="00C06A39" w14:paraId="492702A4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F9E9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55F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6A92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7.365,00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69B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6.928,58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4827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140,71%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10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94,07%</w:t>
            </w:r>
          </w:p>
        </w:tc>
      </w:tr>
      <w:tr w:rsidR="00C06A39" w:rsidRPr="00C06A39" w14:paraId="43BC4940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2C66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CE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90D5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7.365,00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F8F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6.928,58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27C5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140,71%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D1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94,07%</w:t>
            </w:r>
          </w:p>
        </w:tc>
      </w:tr>
      <w:tr w:rsidR="00C06A39" w:rsidRPr="00C06A39" w14:paraId="6DD0D33B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FF4F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21E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A07D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8AFD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F2D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120,07%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D1F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06A39" w:rsidRPr="00C06A39" w14:paraId="2C0AC0C0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5FC3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BA3E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6DA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4314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4B6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A10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C06A39" w:rsidRPr="00C06A39" w14:paraId="7F9B4C30" w14:textId="77777777" w:rsidTr="0016351F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3FAC" w14:textId="77777777" w:rsidR="00C06A39" w:rsidRPr="00C06A39" w:rsidRDefault="00C06A39" w:rsidP="00C06A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6C9E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002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9B2C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6C9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124,67%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01A8" w14:textId="77777777" w:rsidR="00C06A39" w:rsidRPr="00C06A39" w:rsidRDefault="00C06A39" w:rsidP="00C06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C06A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</w:tbl>
    <w:p w14:paraId="632AD43F" w14:textId="08A5C0A1" w:rsidR="00A9665E" w:rsidRDefault="00A9665E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551FC9" w14:textId="77777777" w:rsidR="00A51FF0" w:rsidRPr="00B47E00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7B6ED" w14:textId="34134AD6" w:rsidR="00E67ED7" w:rsidRDefault="00FE2B76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</w:t>
      </w:r>
      <w:r w:rsidR="006C57AD" w:rsidRPr="00B47E00">
        <w:rPr>
          <w:rFonts w:ascii="Arial" w:hAnsi="Arial" w:cs="Arial"/>
          <w:b/>
          <w:sz w:val="20"/>
          <w:szCs w:val="20"/>
        </w:rPr>
        <w:t>2.3. Izvještaj o rashodima prema funkcijskoj klasifikaciji</w:t>
      </w:r>
    </w:p>
    <w:p w14:paraId="17FA2343" w14:textId="77777777" w:rsidR="00DB4192" w:rsidRDefault="00DB4192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24" w:type="dxa"/>
        <w:tblInd w:w="-426" w:type="dxa"/>
        <w:tblLook w:val="04A0" w:firstRow="1" w:lastRow="0" w:firstColumn="1" w:lastColumn="0" w:noHBand="0" w:noVBand="1"/>
      </w:tblPr>
      <w:tblGrid>
        <w:gridCol w:w="5104"/>
        <w:gridCol w:w="1017"/>
        <w:gridCol w:w="1251"/>
        <w:gridCol w:w="1168"/>
        <w:gridCol w:w="1087"/>
        <w:gridCol w:w="897"/>
      </w:tblGrid>
      <w:tr w:rsidR="00DB4192" w:rsidRPr="00DB4192" w14:paraId="2787CABB" w14:textId="77777777" w:rsidTr="00972C7A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237B5A22" w14:textId="77777777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4E3D8578" w14:textId="5E3A2120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</w:t>
            </w:r>
            <w:r w:rsidR="00972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="00972C7A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2936327F" w14:textId="6F60F275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972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</w:t>
            </w:r>
            <w:r w:rsidR="00972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="00972C7A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F3C0D2D" w14:textId="38633EE9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</w:t>
            </w:r>
            <w:r w:rsidR="00972C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="00972C7A"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5DD2456C" w14:textId="77777777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6BE2469" w14:textId="77777777" w:rsidR="00DB4192" w:rsidRPr="00DB4192" w:rsidRDefault="00DB4192" w:rsidP="00972C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DB4192" w:rsidRPr="00DB4192" w14:paraId="71481279" w14:textId="77777777" w:rsidTr="00DB4192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F7921B5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0ED1F5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995622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98A1DAF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A1996B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876559" w14:textId="77777777" w:rsidR="00DB4192" w:rsidRPr="00DB4192" w:rsidRDefault="00DB4192" w:rsidP="00DB4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DB4192" w:rsidRPr="00DB4192" w14:paraId="2DB88BD9" w14:textId="77777777" w:rsidTr="00DB4192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F991A2" w14:textId="77777777" w:rsidR="00DB4192" w:rsidRPr="00DB4192" w:rsidRDefault="00DB4192" w:rsidP="00DB4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54E06D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3270B7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1B0262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3744A4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5115A7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DB4192" w:rsidRPr="00DB4192" w14:paraId="01C38C5A" w14:textId="77777777" w:rsidTr="00DB4192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80E" w14:textId="20F9E791" w:rsidR="00DB4192" w:rsidRPr="00DB4192" w:rsidRDefault="00DB4192" w:rsidP="00DB4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Funkcijska klasifikacija 08 Rekreacija, kultura 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religija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ADC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8F1E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70C0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385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C320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93,67%</w:t>
            </w:r>
          </w:p>
        </w:tc>
      </w:tr>
      <w:tr w:rsidR="00DB4192" w:rsidRPr="00DB4192" w14:paraId="154C69EE" w14:textId="77777777" w:rsidTr="00DB4192">
        <w:trPr>
          <w:trHeight w:val="2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177C" w14:textId="77777777" w:rsidR="00DB4192" w:rsidRPr="00DB4192" w:rsidRDefault="00DB4192" w:rsidP="00DB4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222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3E9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9F60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F7ED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146,74%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EE9B" w14:textId="77777777" w:rsidR="00DB4192" w:rsidRPr="00DB4192" w:rsidRDefault="00DB4192" w:rsidP="00DB41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41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93,67%</w:t>
            </w:r>
          </w:p>
        </w:tc>
      </w:tr>
    </w:tbl>
    <w:p w14:paraId="432C9709" w14:textId="68EE4B28" w:rsidR="003F2241" w:rsidRPr="00B47E00" w:rsidRDefault="003F2241" w:rsidP="003A6AEE">
      <w:pPr>
        <w:spacing w:after="0"/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lastRenderedPageBreak/>
        <w:t>3. Ra</w:t>
      </w:r>
      <w:r w:rsidR="00A51FF0">
        <w:rPr>
          <w:rFonts w:ascii="Arial" w:hAnsi="Arial" w:cs="Arial"/>
          <w:b/>
          <w:sz w:val="20"/>
          <w:szCs w:val="20"/>
        </w:rPr>
        <w:t>č</w:t>
      </w:r>
      <w:r w:rsidRPr="00B47E00">
        <w:rPr>
          <w:rFonts w:ascii="Arial" w:hAnsi="Arial" w:cs="Arial"/>
          <w:b/>
          <w:sz w:val="20"/>
          <w:szCs w:val="20"/>
        </w:rPr>
        <w:t xml:space="preserve">un financiranja </w:t>
      </w:r>
      <w:r w:rsidR="004C4515" w:rsidRPr="004C4515">
        <w:rPr>
          <w:rFonts w:ascii="Arial" w:hAnsi="Arial" w:cs="Arial"/>
          <w:bCs/>
          <w:sz w:val="20"/>
          <w:szCs w:val="20"/>
        </w:rPr>
        <w:t>sadrži</w:t>
      </w:r>
      <w:r w:rsidR="004C4515">
        <w:rPr>
          <w:rFonts w:ascii="Arial" w:hAnsi="Arial" w:cs="Arial"/>
          <w:bCs/>
          <w:sz w:val="20"/>
          <w:szCs w:val="20"/>
        </w:rPr>
        <w:t xml:space="preserve"> prikaz primitaka i izdataka i </w:t>
      </w:r>
      <w:r w:rsidRPr="004C4515">
        <w:rPr>
          <w:rFonts w:ascii="Arial" w:hAnsi="Arial" w:cs="Arial"/>
          <w:bCs/>
          <w:sz w:val="20"/>
          <w:szCs w:val="20"/>
        </w:rPr>
        <w:t>i</w:t>
      </w:r>
      <w:r w:rsidRPr="00B47E00">
        <w:rPr>
          <w:rFonts w:ascii="Arial" w:hAnsi="Arial" w:cs="Arial"/>
          <w:bCs/>
          <w:sz w:val="20"/>
          <w:szCs w:val="20"/>
        </w:rPr>
        <w:t>skazuje se prema proračunskim klasifikacijama u izvještajima:</w:t>
      </w:r>
    </w:p>
    <w:p w14:paraId="73F16FB6" w14:textId="77777777" w:rsidR="00BD7FA2" w:rsidRPr="00B47E00" w:rsidRDefault="00BD7FA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2F4F36" w14:textId="2397BFE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3.1. Izvještaj računa financiranja prema ekonomskoj klasifikaciji</w:t>
      </w:r>
    </w:p>
    <w:p w14:paraId="07A4AF5D" w14:textId="7777777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D262925" w14:textId="152B34FD" w:rsidR="003F2241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="003A6AEE" w:rsidRPr="00823FF6">
        <w:rPr>
          <w:rFonts w:ascii="Arial" w:hAnsi="Arial" w:cs="Arial"/>
          <w:bCs/>
          <w:sz w:val="20"/>
          <w:szCs w:val="20"/>
        </w:rPr>
        <w:t>u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 Izvještaju računa financiranja prema ekonomskoj klasifikaciji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3C35EA14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700C61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99E286" w14:textId="1D83701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3.2. Izvještaj računa financiranja prema izvorima financiranja</w:t>
      </w:r>
    </w:p>
    <w:p w14:paraId="1AAF714A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255288" w14:textId="4BA0BC07" w:rsidR="009F58D5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Pr="00823FF6">
        <w:rPr>
          <w:rFonts w:ascii="Arial" w:hAnsi="Arial" w:cs="Arial"/>
          <w:bCs/>
          <w:sz w:val="20"/>
          <w:szCs w:val="20"/>
        </w:rPr>
        <w:t xml:space="preserve">u </w:t>
      </w:r>
      <w:r w:rsidR="009F58D5" w:rsidRPr="00823FF6">
        <w:rPr>
          <w:rFonts w:ascii="Arial" w:hAnsi="Arial" w:cs="Arial"/>
          <w:bCs/>
          <w:sz w:val="20"/>
          <w:szCs w:val="20"/>
        </w:rPr>
        <w:t>Izvještaju računa financiranja prema izvorima financiranja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6944DA0F" w14:textId="77777777" w:rsidR="000D5F46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54C9027" w14:textId="77777777" w:rsidR="006E473B" w:rsidRPr="00B47E00" w:rsidRDefault="006E473B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05E137D5" w14:textId="1F67287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POSEBNI DIO</w:t>
      </w:r>
    </w:p>
    <w:p w14:paraId="2C278DF1" w14:textId="52CF9B36" w:rsidR="009F58D5" w:rsidRPr="00B47E00" w:rsidRDefault="009F58D5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3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116E71CE" w14:textId="77777777" w:rsidR="000D5F46" w:rsidRPr="00B47E00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F3A6BB9" w14:textId="2C45EEED" w:rsidR="004B4291" w:rsidRDefault="00A01BE2" w:rsidP="009D6461">
      <w:pPr>
        <w:spacing w:after="0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Posebni dio polugodišnjeg izvještaja o izvršenju financijskog plana </w:t>
      </w:r>
      <w:r w:rsidRPr="00B47E00">
        <w:rPr>
          <w:rFonts w:ascii="Arial" w:hAnsi="Arial" w:cs="Arial"/>
          <w:bCs/>
          <w:sz w:val="20"/>
          <w:szCs w:val="20"/>
        </w:rPr>
        <w:t>iskazuje se u:</w:t>
      </w:r>
    </w:p>
    <w:p w14:paraId="58A4333C" w14:textId="77777777" w:rsidR="006E473B" w:rsidRPr="00B47E00" w:rsidRDefault="006E473B" w:rsidP="009D6461">
      <w:pPr>
        <w:spacing w:after="0"/>
        <w:rPr>
          <w:rFonts w:ascii="Arial" w:hAnsi="Arial" w:cs="Arial"/>
          <w:bCs/>
          <w:sz w:val="20"/>
          <w:szCs w:val="20"/>
        </w:rPr>
      </w:pPr>
    </w:p>
    <w:p w14:paraId="30199665" w14:textId="4B20302A" w:rsidR="00CF22DF" w:rsidRDefault="00991E4C" w:rsidP="00991E4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4B4291" w:rsidRPr="00991E4C">
        <w:rPr>
          <w:rFonts w:ascii="Arial" w:hAnsi="Arial" w:cs="Arial"/>
          <w:b/>
          <w:sz w:val="20"/>
          <w:szCs w:val="20"/>
        </w:rPr>
        <w:t>Izvještaju  po programskoj klasifikaciji</w:t>
      </w:r>
    </w:p>
    <w:p w14:paraId="7416157E" w14:textId="77777777" w:rsidR="00060758" w:rsidRDefault="00060758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4276"/>
        <w:gridCol w:w="1276"/>
        <w:gridCol w:w="1256"/>
        <w:gridCol w:w="1295"/>
      </w:tblGrid>
      <w:tr w:rsidR="00060758" w:rsidRPr="00060758" w14:paraId="7ADB3D9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6AA31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DFE7FCA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7796690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6077A7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60758" w:rsidRPr="00060758" w14:paraId="67D11EFD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7D7010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E505446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ABDC146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CAC449E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60758" w:rsidRPr="00060758" w14:paraId="708566F8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9EB596" w14:textId="713C0366" w:rsidR="00060758" w:rsidRPr="00060758" w:rsidRDefault="00060758" w:rsidP="00060758">
            <w:pPr>
              <w:tabs>
                <w:tab w:val="left" w:pos="66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A927FD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276FEF5A" w14:textId="2C5F4CE8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0C3E0C64" w14:textId="17206740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Pr="00981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436E10C0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060758" w:rsidRPr="00060758" w14:paraId="33D569C3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466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031414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263A1A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8FD46F" w14:textId="77777777" w:rsidR="00060758" w:rsidRPr="00060758" w:rsidRDefault="00060758" w:rsidP="000607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060758" w:rsidRPr="00060758" w14:paraId="5B3E4EDC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47239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2D828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F5DFC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974BA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060758" w:rsidRPr="00060758" w14:paraId="1FFBAC66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643E2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B1AED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8D694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0D156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060758" w:rsidRPr="00060758" w14:paraId="7A8A76B1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11889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B0EF6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DD1C4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91E1A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060758" w:rsidRPr="00060758" w14:paraId="2CCBDCD2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858E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27167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76EE9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AB961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AA6AB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060758" w:rsidRPr="00060758" w14:paraId="544A31F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339E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250E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687E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8AEE4" w14:textId="77777777" w:rsidR="00060758" w:rsidRPr="00060758" w:rsidRDefault="00060758" w:rsidP="00060758">
            <w:pPr>
              <w:spacing w:after="0" w:line="240" w:lineRule="auto"/>
              <w:ind w:left="-113" w:firstLine="113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92,30%</w:t>
            </w:r>
          </w:p>
        </w:tc>
      </w:tr>
      <w:tr w:rsidR="00060758" w:rsidRPr="00060758" w14:paraId="660D882A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C12C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9E0D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105.690,00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2A16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97.548,81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76A8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92,30%</w:t>
            </w:r>
          </w:p>
        </w:tc>
      </w:tr>
      <w:tr w:rsidR="00060758" w:rsidRPr="00060758" w14:paraId="2CA5464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DA10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772D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7.365,00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C9DA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6.928,58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48244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94,07%</w:t>
            </w:r>
          </w:p>
        </w:tc>
      </w:tr>
      <w:tr w:rsidR="00060758" w:rsidRPr="00060758" w14:paraId="05DDDF90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62DB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4C57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7.365,00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7FCA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6.928,58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3B89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94,07%</w:t>
            </w:r>
          </w:p>
        </w:tc>
      </w:tr>
      <w:tr w:rsidR="00060758" w:rsidRPr="00060758" w14:paraId="70946B45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6554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266F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4502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22.470,00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45DF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3D233C46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420E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F8BB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0F6F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EBCF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3083F47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C114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FFEC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DE94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BA34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7CACCFA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468E56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CF64E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DJELATNOST GRADSKE KNJIŽNICE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5F3F8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135.525,00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14BB5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126.947,39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63D34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93,67%</w:t>
            </w:r>
          </w:p>
        </w:tc>
      </w:tr>
      <w:tr w:rsidR="00060758" w:rsidRPr="00060758" w14:paraId="70BE0CE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77F2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A202501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6DA0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Gradske knjižnice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A83CD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102.880,00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2608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94.681,35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D771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92,03%</w:t>
            </w:r>
          </w:p>
        </w:tc>
      </w:tr>
      <w:tr w:rsidR="00060758" w:rsidRPr="00060758" w14:paraId="39B1EF63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22DE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78FB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96.315,00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1646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88.627,07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5A61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92,02%</w:t>
            </w:r>
          </w:p>
        </w:tc>
      </w:tr>
      <w:tr w:rsidR="00060758" w:rsidRPr="00060758" w14:paraId="1EBC69B3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98EC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7D5D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96.315,00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2854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88.627,07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F99C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92,02%</w:t>
            </w:r>
          </w:p>
        </w:tc>
      </w:tr>
      <w:tr w:rsidR="00060758" w:rsidRPr="00060758" w14:paraId="0F149BA3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C72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5D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13C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91.200,00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F81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85.091,05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68F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93,30%</w:t>
            </w:r>
          </w:p>
        </w:tc>
      </w:tr>
      <w:tr w:rsidR="00060758" w:rsidRPr="00060758" w14:paraId="5E4FCEBD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7B0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B77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615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00A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67.720,11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BDE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2B2BCD4E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7D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F55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63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91E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9.204,92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D5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89B4EE7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EF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AE4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1A5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E82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8.166,02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E4C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648CC5D4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EF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7F6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770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5.115,00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DF0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3.536,02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D71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69,13%</w:t>
            </w:r>
          </w:p>
        </w:tc>
      </w:tr>
      <w:tr w:rsidR="00060758" w:rsidRPr="00060758" w14:paraId="3002291A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78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E909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FFA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7A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131,80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D0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62821B2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849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CE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777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F34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1.440,60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03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0B14FB2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E20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73E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9D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073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E62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F9152BF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4976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1FF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AF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BE4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1.106,18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36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0574C12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3E0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82A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9CF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DB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350,56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A9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3D65E0B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EE4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FB7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0BE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5B1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376,88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581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2299FA05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2B739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lastRenderedPageBreak/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BB66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6.565,00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1B68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6.054,28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457D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92,22%</w:t>
            </w:r>
          </w:p>
        </w:tc>
      </w:tr>
      <w:tr w:rsidR="00060758" w:rsidRPr="00060758" w14:paraId="28C483D5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9467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21DD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6.565,00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FF20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6.054,28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4315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92,22%</w:t>
            </w:r>
          </w:p>
        </w:tc>
      </w:tr>
      <w:tr w:rsidR="00060758" w:rsidRPr="00060758" w14:paraId="608477B2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DF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BF0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D05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FD5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79E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7BBEDDBD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CD4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8F3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A8F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FAF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44F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D268715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962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C8D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869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4.765,00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896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4.255,21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D94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89,30%</w:t>
            </w:r>
          </w:p>
        </w:tc>
      </w:tr>
      <w:tr w:rsidR="00060758" w:rsidRPr="00060758" w14:paraId="33026918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81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736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209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297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2.308,20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36D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18A8C295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976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5AE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B6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8F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795,52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4B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7E684561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84E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34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F1C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A48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151,14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F7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741002B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A75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1C8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41A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00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811,91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ABD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60EACB66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39C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5E1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C5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50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116,46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D8F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13B6E6B0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023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C82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418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947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18,96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75B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6B4FD030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AA2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820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F04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A6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53,02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2A6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08693DB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DA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402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16A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CF4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399,07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B36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99,77%</w:t>
            </w:r>
          </w:p>
        </w:tc>
      </w:tr>
      <w:tr w:rsidR="00060758" w:rsidRPr="00060758" w14:paraId="10B648C3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F8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BB4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5F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EA9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399,07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0E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1FB5DF36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122A9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K202502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7F2B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Nabava knjižnične građe i opreme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62701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30.395,00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F56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29.977,80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D586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98,63%</w:t>
            </w:r>
          </w:p>
        </w:tc>
      </w:tr>
      <w:tr w:rsidR="00060758" w:rsidRPr="00060758" w14:paraId="1E632C14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CDA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E012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8.575,00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F9A5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8.121,74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220D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94,71%</w:t>
            </w:r>
          </w:p>
        </w:tc>
      </w:tr>
      <w:tr w:rsidR="00060758" w:rsidRPr="00060758" w14:paraId="5FA3430F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ECFD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9078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8.575,00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2D9B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8.121,74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78EE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94,71%</w:t>
            </w:r>
          </w:p>
        </w:tc>
      </w:tr>
      <w:tr w:rsidR="00060758" w:rsidRPr="00060758" w14:paraId="1A3B5DAA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874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10D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556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8.575,00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6B4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8.121,74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077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94,71%</w:t>
            </w:r>
          </w:p>
        </w:tc>
      </w:tr>
      <w:tr w:rsidR="00060758" w:rsidRPr="00060758" w14:paraId="43506D7B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F8E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A8C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123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F1E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1.521,74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769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70F04F1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8A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729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BDF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5B4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18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6F6D0604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75C1B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5528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C9D6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186,06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02D0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124,04%</w:t>
            </w:r>
          </w:p>
        </w:tc>
      </w:tr>
      <w:tr w:rsidR="00060758" w:rsidRPr="00060758" w14:paraId="37FDC3E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CAD6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6370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A71E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186,06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124C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124,04%</w:t>
            </w:r>
          </w:p>
        </w:tc>
      </w:tr>
      <w:tr w:rsidR="00060758" w:rsidRPr="00060758" w14:paraId="4B4DDA12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9A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947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B4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94C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186,06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E91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124,04%</w:t>
            </w:r>
          </w:p>
        </w:tc>
      </w:tr>
      <w:tr w:rsidR="00060758" w:rsidRPr="00060758" w14:paraId="7AEF525D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CAE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B5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7C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D5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186,06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4D0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4C4DDCCF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7B7A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DD49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21.670,00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18AE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21.670,00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ACF4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7AC39A78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1CD620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F7D2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2.770,00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1918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2.770,00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960C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1BD39F20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F37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30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D9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2.770,00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79E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67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488612F4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4FD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97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574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2B3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2.770,00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07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340DB5A0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1F90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C3C7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88BC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7365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691BF18D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02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A1A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64C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0F8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18.900,00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559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292C6B82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8AA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3AF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ABA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AF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8F83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11DFEB0B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28A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558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BD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E91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16.900,00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C77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0DD004BE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8B64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T202503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66F61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Predavanja, književne večeri, radionice, tribine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BBA0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D481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2.288,24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332C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101,70%</w:t>
            </w:r>
          </w:p>
        </w:tc>
      </w:tr>
      <w:tr w:rsidR="00060758" w:rsidRPr="00060758" w14:paraId="5FC0A175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29796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E0F8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7D86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5245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2C3677E9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EDCA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3894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6FD0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6D0D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230421F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B2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5138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B39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ED4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FBAE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58326175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062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D972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FD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E67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1EC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5D7E8EED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1AE2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40209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EFF9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688,24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11CE6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105,88%</w:t>
            </w:r>
          </w:p>
        </w:tc>
      </w:tr>
      <w:tr w:rsidR="00060758" w:rsidRPr="00060758" w14:paraId="634F16DA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DFF2D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33C75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34FEA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688,24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D7DC7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105,88%</w:t>
            </w:r>
          </w:p>
        </w:tc>
      </w:tr>
      <w:tr w:rsidR="00060758" w:rsidRPr="00060758" w14:paraId="413EFC1F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A80C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C20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69E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96F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688,24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805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105,88%</w:t>
            </w:r>
          </w:p>
        </w:tc>
      </w:tr>
      <w:tr w:rsidR="00060758" w:rsidRPr="00060758" w14:paraId="5FE8659A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076E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C7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31A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692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634,45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BE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7CE0BFD8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BFFA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BD6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B5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073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53,79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EA28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60758" w:rsidRPr="00060758" w14:paraId="080D5E14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CADF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AB72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1CFA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8FEA2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608BF4A0" w14:textId="77777777" w:rsidTr="00060758">
        <w:trPr>
          <w:trHeight w:val="255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ED4D9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98496C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57DB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59CC4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0A74C6A7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8DC4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AC5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7710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964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A9F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060758" w:rsidRPr="00060758" w14:paraId="6FEE0AD9" w14:textId="77777777" w:rsidTr="00060758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B3AF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1133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9617" w14:textId="77777777" w:rsidR="00060758" w:rsidRPr="00060758" w:rsidRDefault="00060758" w:rsidP="000607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AB8D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6075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06BB" w14:textId="77777777" w:rsidR="00060758" w:rsidRPr="00060758" w:rsidRDefault="00060758" w:rsidP="000607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D79B500" w14:textId="77777777" w:rsidR="00060758" w:rsidRDefault="00060758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454785D" w14:textId="77777777" w:rsidR="00060758" w:rsidRDefault="00060758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893557" w14:textId="77777777" w:rsidR="00060758" w:rsidRDefault="00060758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6EA000" w14:textId="77777777" w:rsidR="00060758" w:rsidRDefault="00060758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473FA9E" w14:textId="726ACB9F" w:rsidR="00DA2AE3" w:rsidRPr="00FD74B4" w:rsidRDefault="00DA2AE3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4B4">
        <w:rPr>
          <w:rFonts w:ascii="Arial" w:hAnsi="Arial" w:cs="Arial"/>
          <w:b/>
          <w:sz w:val="20"/>
          <w:szCs w:val="20"/>
        </w:rPr>
        <w:lastRenderedPageBreak/>
        <w:t>OBRAZLOŽENJE GODIŠNJEG IZVJEŠTAJA O IZVRŠENJU FINANCIJSKOG PLANA</w:t>
      </w:r>
      <w:r w:rsidR="008F21C9">
        <w:rPr>
          <w:rFonts w:ascii="Arial" w:hAnsi="Arial" w:cs="Arial"/>
          <w:b/>
          <w:sz w:val="20"/>
          <w:szCs w:val="20"/>
        </w:rPr>
        <w:t xml:space="preserve"> ZA</w:t>
      </w:r>
      <w:r w:rsidR="00623D43" w:rsidRPr="00FD74B4">
        <w:rPr>
          <w:rFonts w:ascii="Arial" w:hAnsi="Arial" w:cs="Arial"/>
          <w:b/>
          <w:sz w:val="20"/>
          <w:szCs w:val="20"/>
        </w:rPr>
        <w:t xml:space="preserve"> RAZDOBLJE 01.01.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-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3</w:t>
      </w:r>
      <w:r w:rsidR="00FD74B4">
        <w:rPr>
          <w:rFonts w:ascii="Arial" w:hAnsi="Arial" w:cs="Arial"/>
          <w:b/>
          <w:sz w:val="20"/>
          <w:szCs w:val="20"/>
        </w:rPr>
        <w:t>1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  <w:r w:rsidR="00FD74B4">
        <w:rPr>
          <w:rFonts w:ascii="Arial" w:hAnsi="Arial" w:cs="Arial"/>
          <w:b/>
          <w:sz w:val="20"/>
          <w:szCs w:val="20"/>
        </w:rPr>
        <w:t>12</w:t>
      </w:r>
      <w:r w:rsidR="00623D43" w:rsidRPr="00FD74B4">
        <w:rPr>
          <w:rFonts w:ascii="Arial" w:hAnsi="Arial" w:cs="Arial"/>
          <w:b/>
          <w:sz w:val="20"/>
          <w:szCs w:val="20"/>
        </w:rPr>
        <w:t>.202</w:t>
      </w:r>
      <w:r w:rsidR="00060758">
        <w:rPr>
          <w:rFonts w:ascii="Arial" w:hAnsi="Arial" w:cs="Arial"/>
          <w:b/>
          <w:sz w:val="20"/>
          <w:szCs w:val="20"/>
        </w:rPr>
        <w:t>4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  <w:r w:rsidR="00060758">
        <w:rPr>
          <w:rFonts w:ascii="Arial" w:hAnsi="Arial" w:cs="Arial"/>
          <w:b/>
          <w:sz w:val="20"/>
          <w:szCs w:val="20"/>
        </w:rPr>
        <w:t xml:space="preserve"> GODINE</w:t>
      </w:r>
    </w:p>
    <w:p w14:paraId="47F8F170" w14:textId="77777777" w:rsidR="0009715F" w:rsidRPr="00B47E00" w:rsidRDefault="0009715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624D2D" w14:textId="43B35BA5" w:rsidR="00DA2AE3" w:rsidRPr="00B47E00" w:rsidRDefault="00DA2AE3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4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395DD95E" w14:textId="77777777" w:rsidR="00235EA7" w:rsidRPr="00B47E00" w:rsidRDefault="00235EA7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C4FD84B" w14:textId="6C9F9006" w:rsidR="00623D43" w:rsidRDefault="00623D43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Obrazloženje godišnjeg izvještaja o izvršenju financijskog plana sastoji se od</w:t>
      </w:r>
      <w:r w:rsidR="00665CA6">
        <w:rPr>
          <w:rFonts w:ascii="Arial" w:eastAsia="Times New Roman" w:hAnsi="Arial" w:cs="Arial"/>
          <w:bCs/>
          <w:sz w:val="20"/>
          <w:szCs w:val="20"/>
        </w:rPr>
        <w:t xml:space="preserve"> obrazloženja općeg i posebnog dijela izvještaja o izvršenju financijskog plana. </w:t>
      </w:r>
    </w:p>
    <w:p w14:paraId="14ADC3A2" w14:textId="77777777" w:rsidR="00EA4858" w:rsidRPr="00B47E00" w:rsidRDefault="00EA4858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A6A779" w14:textId="77777777" w:rsidR="0009715F" w:rsidRPr="00B47E00" w:rsidRDefault="0009715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9768C40" w14:textId="219BE6F8" w:rsidR="00623D43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 xml:space="preserve"> OPĆEG DIJELA IZVJEŠTAJA O IZVRŠENJU FINANCIJSKOG PLANA</w:t>
      </w:r>
      <w:r w:rsidR="00DE771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čini</w:t>
      </w:r>
      <w:r w:rsidR="00DE771C">
        <w:rPr>
          <w:rFonts w:ascii="Arial" w:eastAsia="Times New Roman" w:hAnsi="Arial" w:cs="Arial"/>
          <w:bCs/>
          <w:sz w:val="20"/>
          <w:szCs w:val="20"/>
        </w:rPr>
        <w:t>: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D608D">
        <w:rPr>
          <w:rFonts w:ascii="Arial" w:eastAsia="Times New Roman" w:hAnsi="Arial" w:cs="Arial"/>
          <w:bCs/>
          <w:sz w:val="20"/>
          <w:szCs w:val="20"/>
        </w:rPr>
        <w:t xml:space="preserve">sažetak Računa prihoda i rashoda i Računa financiranja,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Račun prihoda i rashoda prema ekonomskoj klasifikaciji, izvorima financiranja, funkcijskoj klasifikaciji i Račun financiranja prema ekonomskoj klasifikaciji i prema izvorima </w:t>
      </w:r>
      <w:r w:rsidR="00A6618E" w:rsidRPr="00EA4858">
        <w:rPr>
          <w:rFonts w:ascii="Arial" w:eastAsia="Times New Roman" w:hAnsi="Arial" w:cs="Arial"/>
          <w:bCs/>
          <w:sz w:val="20"/>
          <w:szCs w:val="20"/>
        </w:rPr>
        <w:t>financiranja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.</w:t>
      </w:r>
    </w:p>
    <w:p w14:paraId="76BAC8CE" w14:textId="77777777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3C6536" w14:textId="77777777" w:rsidR="002D475B" w:rsidRDefault="002D475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BA322CB" w14:textId="41D991B0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 xml:space="preserve">1.1. Obrazloženje </w:t>
      </w:r>
      <w:r w:rsidR="00C1776B">
        <w:rPr>
          <w:rFonts w:ascii="Arial" w:eastAsia="Times New Roman" w:hAnsi="Arial" w:cs="Arial"/>
          <w:b/>
          <w:sz w:val="20"/>
          <w:szCs w:val="20"/>
        </w:rPr>
        <w:t>s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ažetka </w:t>
      </w:r>
      <w:r w:rsidR="00C1776B">
        <w:rPr>
          <w:rFonts w:ascii="Arial" w:eastAsia="Times New Roman" w:hAnsi="Arial" w:cs="Arial"/>
          <w:b/>
          <w:sz w:val="20"/>
          <w:szCs w:val="20"/>
        </w:rPr>
        <w:t xml:space="preserve">Računa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prihoda i rashoda </w:t>
      </w:r>
      <w:r w:rsidR="00C1776B">
        <w:rPr>
          <w:rFonts w:ascii="Arial" w:eastAsia="Times New Roman" w:hAnsi="Arial" w:cs="Arial"/>
          <w:b/>
          <w:sz w:val="20"/>
          <w:szCs w:val="20"/>
        </w:rPr>
        <w:t>i Računa financiranja</w:t>
      </w:r>
    </w:p>
    <w:p w14:paraId="6C7AB7DC" w14:textId="77777777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1DF1F19" w14:textId="5F7485FB" w:rsidR="00ED1AA4" w:rsidRDefault="00EA4858" w:rsidP="00ED1AA4">
      <w:pPr>
        <w:spacing w:after="0" w:line="240" w:lineRule="auto"/>
        <w:ind w:left="-28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Pr="00ED1AA4">
        <w:rPr>
          <w:rFonts w:ascii="Arial" w:eastAsia="Times New Roman" w:hAnsi="Arial" w:cs="Arial"/>
          <w:bCs/>
          <w:sz w:val="20"/>
          <w:szCs w:val="20"/>
        </w:rPr>
        <w:t>Ukupn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prihod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202</w:t>
      </w:r>
      <w:r w:rsidR="000A0C9F">
        <w:rPr>
          <w:rFonts w:ascii="Arial" w:eastAsia="Times New Roman" w:hAnsi="Arial" w:cs="Arial"/>
          <w:bCs/>
          <w:sz w:val="20"/>
          <w:szCs w:val="20"/>
        </w:rPr>
        <w:t>4</w:t>
      </w:r>
      <w:r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godini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 xml:space="preserve">čine prihodi poslovanja i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ostvareni su u iznosu od </w:t>
      </w:r>
      <w:r w:rsidR="008D2272">
        <w:rPr>
          <w:rFonts w:ascii="Arial" w:eastAsia="Times New Roman" w:hAnsi="Arial" w:cs="Arial"/>
          <w:bCs/>
          <w:sz w:val="20"/>
          <w:szCs w:val="20"/>
        </w:rPr>
        <w:t>12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6.</w:t>
      </w:r>
      <w:r w:rsidR="008D2272">
        <w:rPr>
          <w:rFonts w:ascii="Arial" w:eastAsia="Times New Roman" w:hAnsi="Arial" w:cs="Arial"/>
          <w:bCs/>
          <w:sz w:val="20"/>
          <w:szCs w:val="20"/>
        </w:rPr>
        <w:t>137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8D2272">
        <w:rPr>
          <w:rFonts w:ascii="Arial" w:eastAsia="Times New Roman" w:hAnsi="Arial" w:cs="Arial"/>
          <w:bCs/>
          <w:sz w:val="20"/>
          <w:szCs w:val="20"/>
        </w:rPr>
        <w:t xml:space="preserve">10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što je za </w:t>
      </w:r>
      <w:r w:rsidR="00B22232">
        <w:rPr>
          <w:rFonts w:ascii="Arial" w:eastAsia="Times New Roman" w:hAnsi="Arial" w:cs="Arial"/>
          <w:bCs/>
          <w:sz w:val="20"/>
          <w:szCs w:val="20"/>
        </w:rPr>
        <w:t>45</w:t>
      </w:r>
      <w:r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B22232">
        <w:rPr>
          <w:rFonts w:ascii="Arial" w:eastAsia="Times New Roman" w:hAnsi="Arial" w:cs="Arial"/>
          <w:bCs/>
          <w:sz w:val="20"/>
          <w:szCs w:val="20"/>
        </w:rPr>
        <w:t>13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više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u odnosu na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202</w:t>
      </w:r>
      <w:r w:rsidR="00B22232">
        <w:rPr>
          <w:rFonts w:ascii="Arial" w:eastAsia="Times New Roman" w:hAnsi="Arial" w:cs="Arial"/>
          <w:bCs/>
          <w:sz w:val="20"/>
          <w:szCs w:val="20"/>
        </w:rPr>
        <w:t>3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. godinu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i </w:t>
      </w:r>
      <w:r w:rsidR="004875F0" w:rsidRPr="00ED1AA4">
        <w:rPr>
          <w:rFonts w:ascii="Arial" w:eastAsia="Times New Roman" w:hAnsi="Arial" w:cs="Arial"/>
          <w:bCs/>
          <w:sz w:val="20"/>
          <w:szCs w:val="20"/>
        </w:rPr>
        <w:t xml:space="preserve">za </w:t>
      </w:r>
      <w:r w:rsidR="00B22232">
        <w:rPr>
          <w:rFonts w:ascii="Arial" w:eastAsia="Times New Roman" w:hAnsi="Arial" w:cs="Arial"/>
          <w:bCs/>
          <w:sz w:val="20"/>
          <w:szCs w:val="20"/>
        </w:rPr>
        <w:t>5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B22232">
        <w:rPr>
          <w:rFonts w:ascii="Arial" w:eastAsia="Times New Roman" w:hAnsi="Arial" w:cs="Arial"/>
          <w:bCs/>
          <w:sz w:val="20"/>
          <w:szCs w:val="20"/>
        </w:rPr>
        <w:t>64</w:t>
      </w:r>
      <w:r w:rsidRPr="00ED1AA4">
        <w:rPr>
          <w:rFonts w:ascii="Arial" w:eastAsia="Times New Roman" w:hAnsi="Arial" w:cs="Arial"/>
          <w:bCs/>
          <w:sz w:val="20"/>
          <w:szCs w:val="20"/>
        </w:rPr>
        <w:t>%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 manje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odnosu na plan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irani financijski plan za 202</w:t>
      </w:r>
      <w:r w:rsidR="00B22232">
        <w:rPr>
          <w:rFonts w:ascii="Arial" w:eastAsia="Times New Roman" w:hAnsi="Arial" w:cs="Arial"/>
          <w:bCs/>
          <w:sz w:val="20"/>
          <w:szCs w:val="20"/>
        </w:rPr>
        <w:t>4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. godinu.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Ostvareni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rashodi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financijskog plana u 202</w:t>
      </w:r>
      <w:r w:rsidR="00E24775">
        <w:rPr>
          <w:rFonts w:ascii="Arial" w:eastAsia="Times New Roman" w:hAnsi="Arial" w:cs="Arial"/>
          <w:bCs/>
          <w:sz w:val="20"/>
          <w:szCs w:val="20"/>
        </w:rPr>
        <w:t>4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. godini i</w:t>
      </w:r>
      <w:r w:rsidRPr="00ED1AA4">
        <w:rPr>
          <w:rFonts w:ascii="Arial" w:eastAsia="Times New Roman" w:hAnsi="Arial" w:cs="Arial"/>
          <w:bCs/>
          <w:sz w:val="20"/>
          <w:szCs w:val="20"/>
        </w:rPr>
        <w:t>znos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24775">
        <w:rPr>
          <w:rFonts w:ascii="Arial" w:eastAsia="Times New Roman" w:hAnsi="Arial" w:cs="Arial"/>
          <w:bCs/>
          <w:sz w:val="20"/>
          <w:szCs w:val="20"/>
        </w:rPr>
        <w:t>126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.</w:t>
      </w:r>
      <w:r w:rsidR="00E24775">
        <w:rPr>
          <w:rFonts w:ascii="Arial" w:eastAsia="Times New Roman" w:hAnsi="Arial" w:cs="Arial"/>
          <w:bCs/>
          <w:sz w:val="20"/>
          <w:szCs w:val="20"/>
        </w:rPr>
        <w:t>947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E24775">
        <w:rPr>
          <w:rFonts w:ascii="Arial" w:eastAsia="Times New Roman" w:hAnsi="Arial" w:cs="Arial"/>
          <w:bCs/>
          <w:sz w:val="20"/>
          <w:szCs w:val="20"/>
        </w:rPr>
        <w:t>39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i veći su za </w:t>
      </w:r>
      <w:r w:rsidR="00E24775">
        <w:rPr>
          <w:rFonts w:ascii="Arial" w:eastAsia="Times New Roman" w:hAnsi="Arial" w:cs="Arial"/>
          <w:bCs/>
          <w:sz w:val="20"/>
          <w:szCs w:val="20"/>
        </w:rPr>
        <w:t>46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E24775">
        <w:rPr>
          <w:rFonts w:ascii="Arial" w:eastAsia="Times New Roman" w:hAnsi="Arial" w:cs="Arial"/>
          <w:bCs/>
          <w:sz w:val="20"/>
          <w:szCs w:val="20"/>
        </w:rPr>
        <w:t>74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na 202</w:t>
      </w:r>
      <w:r w:rsidR="00E24775">
        <w:rPr>
          <w:rFonts w:ascii="Arial" w:eastAsia="Times New Roman" w:hAnsi="Arial" w:cs="Arial"/>
          <w:bCs/>
          <w:sz w:val="20"/>
          <w:szCs w:val="20"/>
        </w:rPr>
        <w:t>3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. godinu</w:t>
      </w:r>
      <w:r w:rsidR="004875F0" w:rsidRPr="00ED1AA4">
        <w:rPr>
          <w:rFonts w:ascii="Arial" w:eastAsia="Times New Roman" w:hAnsi="Arial" w:cs="Arial"/>
          <w:bCs/>
          <w:sz w:val="20"/>
          <w:szCs w:val="20"/>
        </w:rPr>
        <w:t xml:space="preserve">, a manji za </w:t>
      </w:r>
      <w:r w:rsidR="00E24775">
        <w:rPr>
          <w:rFonts w:ascii="Arial" w:eastAsia="Times New Roman" w:hAnsi="Arial" w:cs="Arial"/>
          <w:bCs/>
          <w:sz w:val="20"/>
          <w:szCs w:val="20"/>
        </w:rPr>
        <w:t>6,33</w:t>
      </w:r>
      <w:r w:rsidRPr="00ED1AA4">
        <w:rPr>
          <w:rFonts w:ascii="Arial" w:eastAsia="Times New Roman" w:hAnsi="Arial" w:cs="Arial"/>
          <w:bCs/>
          <w:sz w:val="20"/>
          <w:szCs w:val="20"/>
        </w:rPr>
        <w:t>% u odnosu na plan.</w:t>
      </w:r>
      <w:r w:rsidR="00ED1AA4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1AA4" w:rsidRPr="00ED1AA4">
        <w:rPr>
          <w:rFonts w:ascii="Arial" w:hAnsi="Arial" w:cs="Arial"/>
          <w:sz w:val="20"/>
          <w:szCs w:val="20"/>
        </w:rPr>
        <w:t xml:space="preserve">U strukturi rashoda, rashodi poslovanja iznose </w:t>
      </w:r>
      <w:r w:rsidR="0079078A">
        <w:rPr>
          <w:rFonts w:ascii="Arial" w:hAnsi="Arial" w:cs="Arial"/>
          <w:sz w:val="20"/>
          <w:szCs w:val="20"/>
        </w:rPr>
        <w:t>96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9078A">
        <w:rPr>
          <w:rFonts w:ascii="Arial" w:eastAsia="Times New Roman" w:hAnsi="Arial" w:cs="Arial"/>
          <w:sz w:val="20"/>
          <w:szCs w:val="20"/>
          <w:lang w:eastAsia="hr-HR"/>
        </w:rPr>
        <w:t>969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79078A">
        <w:rPr>
          <w:rFonts w:ascii="Arial" w:eastAsia="Times New Roman" w:hAnsi="Arial" w:cs="Arial"/>
          <w:sz w:val="20"/>
          <w:szCs w:val="20"/>
          <w:lang w:eastAsia="hr-HR"/>
        </w:rPr>
        <w:t>59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7</w:t>
      </w:r>
      <w:r w:rsidR="00D92D02">
        <w:rPr>
          <w:rFonts w:ascii="Arial" w:hAnsi="Arial" w:cs="Arial"/>
          <w:sz w:val="20"/>
          <w:szCs w:val="20"/>
        </w:rPr>
        <w:t>6</w:t>
      </w:r>
      <w:r w:rsidR="00ED1AA4" w:rsidRPr="00ED1AA4">
        <w:rPr>
          <w:rFonts w:ascii="Arial" w:hAnsi="Arial" w:cs="Arial"/>
          <w:sz w:val="20"/>
          <w:szCs w:val="20"/>
        </w:rPr>
        <w:t>,3</w:t>
      </w:r>
      <w:r w:rsidR="00D92D02">
        <w:rPr>
          <w:rFonts w:ascii="Arial" w:hAnsi="Arial" w:cs="Arial"/>
          <w:sz w:val="20"/>
          <w:szCs w:val="20"/>
        </w:rPr>
        <w:t>9</w:t>
      </w:r>
      <w:r w:rsidR="00ED1AA4" w:rsidRPr="00ED1AA4">
        <w:rPr>
          <w:rFonts w:ascii="Arial" w:hAnsi="Arial" w:cs="Arial"/>
          <w:sz w:val="20"/>
          <w:szCs w:val="20"/>
        </w:rPr>
        <w:t>%, dok rashodi za nabavu nefinancijske imovine iznose 2</w:t>
      </w:r>
      <w:r w:rsidR="0079078A">
        <w:rPr>
          <w:rFonts w:ascii="Arial" w:hAnsi="Arial" w:cs="Arial"/>
          <w:sz w:val="20"/>
          <w:szCs w:val="20"/>
        </w:rPr>
        <w:t>9</w:t>
      </w:r>
      <w:r w:rsidR="00ED1AA4" w:rsidRPr="00ED1AA4">
        <w:rPr>
          <w:rFonts w:ascii="Arial" w:hAnsi="Arial" w:cs="Arial"/>
          <w:sz w:val="20"/>
          <w:szCs w:val="20"/>
        </w:rPr>
        <w:t>.</w:t>
      </w:r>
      <w:r w:rsidR="0079078A">
        <w:rPr>
          <w:rFonts w:ascii="Arial" w:hAnsi="Arial" w:cs="Arial"/>
          <w:sz w:val="20"/>
          <w:szCs w:val="20"/>
        </w:rPr>
        <w:t>977</w:t>
      </w:r>
      <w:r w:rsidR="00ED1AA4" w:rsidRPr="00ED1AA4">
        <w:rPr>
          <w:rFonts w:ascii="Arial" w:hAnsi="Arial" w:cs="Arial"/>
          <w:sz w:val="20"/>
          <w:szCs w:val="20"/>
        </w:rPr>
        <w:t>,</w:t>
      </w:r>
      <w:r w:rsidR="0079078A">
        <w:rPr>
          <w:rFonts w:ascii="Arial" w:hAnsi="Arial" w:cs="Arial"/>
          <w:sz w:val="20"/>
          <w:szCs w:val="20"/>
        </w:rPr>
        <w:t>80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2</w:t>
      </w:r>
      <w:r w:rsidR="00D92D02">
        <w:rPr>
          <w:rFonts w:ascii="Arial" w:hAnsi="Arial" w:cs="Arial"/>
          <w:sz w:val="20"/>
          <w:szCs w:val="20"/>
        </w:rPr>
        <w:t>3</w:t>
      </w:r>
      <w:r w:rsidR="00ED1AA4" w:rsidRPr="00ED1AA4">
        <w:rPr>
          <w:rFonts w:ascii="Arial" w:hAnsi="Arial" w:cs="Arial"/>
          <w:sz w:val="20"/>
          <w:szCs w:val="20"/>
        </w:rPr>
        <w:t>,6</w:t>
      </w:r>
      <w:r w:rsidR="00D92D02">
        <w:rPr>
          <w:rFonts w:ascii="Arial" w:hAnsi="Arial" w:cs="Arial"/>
          <w:sz w:val="20"/>
          <w:szCs w:val="20"/>
        </w:rPr>
        <w:t>1</w:t>
      </w:r>
      <w:r w:rsidR="00ED1AA4" w:rsidRPr="00ED1AA4">
        <w:rPr>
          <w:rFonts w:ascii="Arial" w:hAnsi="Arial" w:cs="Arial"/>
          <w:sz w:val="20"/>
          <w:szCs w:val="20"/>
        </w:rPr>
        <w:t>% u ukupnim rashodima.</w:t>
      </w:r>
      <w:r w:rsid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D7B1312" w14:textId="2FBCFD8B" w:rsidR="00A51FF0" w:rsidRDefault="00ED1AA4" w:rsidP="00DE771C">
      <w:pPr>
        <w:spacing w:after="0" w:line="240" w:lineRule="auto"/>
        <w:ind w:left="-28" w:hanging="539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</w:t>
      </w:r>
      <w:r w:rsidR="005869A5">
        <w:rPr>
          <w:rFonts w:ascii="Arial" w:eastAsia="Times New Roman" w:hAnsi="Arial" w:cs="Arial"/>
          <w:bCs/>
          <w:sz w:val="20"/>
          <w:szCs w:val="20"/>
        </w:rPr>
        <w:t>Manjak prihoda nad rashodima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u 202</w:t>
      </w:r>
      <w:r w:rsidR="005869A5">
        <w:rPr>
          <w:rFonts w:ascii="Arial" w:eastAsia="Times New Roman" w:hAnsi="Arial" w:cs="Arial"/>
          <w:bCs/>
          <w:sz w:val="20"/>
          <w:szCs w:val="20"/>
        </w:rPr>
        <w:t>4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.</w:t>
      </w:r>
      <w:r w:rsidR="005869A5">
        <w:rPr>
          <w:rFonts w:ascii="Arial" w:eastAsia="Times New Roman" w:hAnsi="Arial" w:cs="Arial"/>
          <w:bCs/>
          <w:sz w:val="20"/>
          <w:szCs w:val="20"/>
        </w:rPr>
        <w:t xml:space="preserve"> godini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 xml:space="preserve">iznosi </w:t>
      </w:r>
      <w:r w:rsidR="005869A5">
        <w:rPr>
          <w:rFonts w:ascii="Arial" w:eastAsia="Times New Roman" w:hAnsi="Arial" w:cs="Arial"/>
          <w:bCs/>
          <w:sz w:val="20"/>
          <w:szCs w:val="20"/>
        </w:rPr>
        <w:t>810,29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€</w:t>
      </w:r>
      <w:r w:rsidR="00D45157" w:rsidRPr="005B388F">
        <w:rPr>
          <w:rFonts w:ascii="Arial" w:eastAsia="Times New Roman" w:hAnsi="Arial" w:cs="Arial"/>
          <w:bCs/>
          <w:sz w:val="20"/>
          <w:szCs w:val="20"/>
        </w:rPr>
        <w:t>. P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>reneseni višak prihoda iz prethodne godine iznosi 1.</w:t>
      </w:r>
      <w:r w:rsidR="00E77884">
        <w:rPr>
          <w:rFonts w:ascii="Arial" w:eastAsia="Times New Roman" w:hAnsi="Arial" w:cs="Arial"/>
          <w:bCs/>
          <w:sz w:val="20"/>
          <w:szCs w:val="20"/>
        </w:rPr>
        <w:t>854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>,</w:t>
      </w:r>
      <w:r w:rsidR="00E77884">
        <w:rPr>
          <w:rFonts w:ascii="Arial" w:eastAsia="Times New Roman" w:hAnsi="Arial" w:cs="Arial"/>
          <w:bCs/>
          <w:sz w:val="20"/>
          <w:szCs w:val="20"/>
        </w:rPr>
        <w:t>30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 xml:space="preserve"> €</w:t>
      </w:r>
      <w:r w:rsidR="0053093A">
        <w:rPr>
          <w:rFonts w:ascii="Arial" w:eastAsia="Times New Roman" w:hAnsi="Arial" w:cs="Arial"/>
          <w:bCs/>
          <w:sz w:val="20"/>
          <w:szCs w:val="20"/>
        </w:rPr>
        <w:t>,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 xml:space="preserve"> u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kupni višak prihoda koji je raspolož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iv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sljedeće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m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razdoblj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u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iznosi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1.</w:t>
      </w:r>
      <w:r w:rsidR="00E77884">
        <w:rPr>
          <w:rFonts w:ascii="Arial" w:eastAsia="Times New Roman" w:hAnsi="Arial" w:cs="Arial"/>
          <w:bCs/>
          <w:sz w:val="20"/>
          <w:szCs w:val="20"/>
        </w:rPr>
        <w:t>04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4,</w:t>
      </w:r>
      <w:r w:rsidR="00E77884">
        <w:rPr>
          <w:rFonts w:ascii="Arial" w:eastAsia="Times New Roman" w:hAnsi="Arial" w:cs="Arial"/>
          <w:bCs/>
          <w:sz w:val="20"/>
          <w:szCs w:val="20"/>
        </w:rPr>
        <w:t>01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€</w:t>
      </w:r>
      <w:r w:rsidR="00DE771C">
        <w:rPr>
          <w:rFonts w:ascii="Arial" w:eastAsia="Times New Roman" w:hAnsi="Arial" w:cs="Arial"/>
          <w:bCs/>
          <w:sz w:val="20"/>
          <w:szCs w:val="20"/>
        </w:rPr>
        <w:t>.</w:t>
      </w:r>
    </w:p>
    <w:p w14:paraId="217C5C05" w14:textId="77777777" w:rsidR="00A51FF0" w:rsidRDefault="00A51FF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D8B873" w14:textId="77777777" w:rsidR="00B00610" w:rsidRPr="00EA4858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DE2C06" w14:textId="1CE2E64F" w:rsidR="00623D43" w:rsidRPr="008C6901" w:rsidRDefault="0058043F" w:rsidP="005804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C6901">
        <w:rPr>
          <w:rFonts w:ascii="Arial" w:eastAsia="Times New Roman" w:hAnsi="Arial" w:cs="Arial"/>
          <w:b/>
          <w:sz w:val="20"/>
          <w:szCs w:val="20"/>
        </w:rPr>
        <w:t>1.</w:t>
      </w:r>
      <w:r w:rsidR="00EA4858" w:rsidRPr="008C6901">
        <w:rPr>
          <w:rFonts w:ascii="Arial" w:eastAsia="Times New Roman" w:hAnsi="Arial" w:cs="Arial"/>
          <w:b/>
          <w:sz w:val="20"/>
          <w:szCs w:val="20"/>
        </w:rPr>
        <w:t>2.</w:t>
      </w:r>
      <w:r w:rsidRPr="008C690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Obrazloženje ostvar</w:t>
      </w:r>
      <w:r w:rsidR="000D608D">
        <w:rPr>
          <w:rFonts w:ascii="Arial" w:eastAsia="Times New Roman" w:hAnsi="Arial" w:cs="Arial"/>
          <w:b/>
          <w:sz w:val="20"/>
          <w:szCs w:val="20"/>
        </w:rPr>
        <w:t>e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nja prihoda i primitaka, rashoda i izdataka po Računu prihoda i rashoda prema ekonomskoj klasifikaciji, izvorima financiranja i funkcijskoj klasifikaciji</w:t>
      </w:r>
    </w:p>
    <w:p w14:paraId="16B59E6B" w14:textId="77777777" w:rsidR="0058043F" w:rsidRPr="008C6901" w:rsidRDefault="0058043F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C0F095B" w14:textId="77777777" w:rsidR="002E4561" w:rsidRDefault="0009715F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 xml:space="preserve">            </w:t>
      </w:r>
    </w:p>
    <w:p w14:paraId="4D5076FA" w14:textId="2CF6031B" w:rsidR="00F033D8" w:rsidRPr="00B47E00" w:rsidRDefault="002E4561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09715F" w:rsidRPr="00B47E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33AE7" w:rsidRPr="00B47E00">
        <w:rPr>
          <w:rFonts w:ascii="Arial" w:eastAsia="Times New Roman" w:hAnsi="Arial" w:cs="Arial"/>
          <w:b/>
          <w:sz w:val="20"/>
          <w:szCs w:val="20"/>
        </w:rPr>
        <w:t>PRIHODI POSLOVANJA</w:t>
      </w:r>
    </w:p>
    <w:p w14:paraId="04355D22" w14:textId="77777777" w:rsidR="00933AE7" w:rsidRPr="00B47E00" w:rsidRDefault="00933AE7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C28BA3" w14:textId="38960FA4" w:rsidR="008A3B4B" w:rsidRPr="00B47E00" w:rsidRDefault="006928EE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Financijskim planom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F4441">
        <w:rPr>
          <w:rFonts w:ascii="Arial" w:eastAsia="Times New Roman" w:hAnsi="Arial" w:cs="Arial"/>
          <w:bCs/>
          <w:sz w:val="20"/>
          <w:szCs w:val="20"/>
        </w:rPr>
        <w:t>za 202</w:t>
      </w:r>
      <w:r w:rsidR="00072EE5">
        <w:rPr>
          <w:rFonts w:ascii="Arial" w:eastAsia="Times New Roman" w:hAnsi="Arial" w:cs="Arial"/>
          <w:bCs/>
          <w:sz w:val="20"/>
          <w:szCs w:val="20"/>
        </w:rPr>
        <w:t>4</w:t>
      </w:r>
      <w:r w:rsidR="00CF4441">
        <w:rPr>
          <w:rFonts w:ascii="Arial" w:eastAsia="Times New Roman" w:hAnsi="Arial" w:cs="Arial"/>
          <w:bCs/>
          <w:sz w:val="20"/>
          <w:szCs w:val="20"/>
        </w:rPr>
        <w:t xml:space="preserve">. godinu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p</w:t>
      </w:r>
      <w:r w:rsidR="00ED1AA4">
        <w:rPr>
          <w:rFonts w:ascii="Arial" w:eastAsia="Times New Roman" w:hAnsi="Arial" w:cs="Arial"/>
          <w:bCs/>
          <w:sz w:val="20"/>
          <w:szCs w:val="20"/>
        </w:rPr>
        <w:t>lanirani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su ukupni prihodi poslovanja u iznosu od </w:t>
      </w:r>
      <w:r w:rsidR="00072EE5">
        <w:rPr>
          <w:rFonts w:ascii="Arial" w:eastAsia="Times New Roman" w:hAnsi="Arial" w:cs="Arial"/>
          <w:bCs/>
          <w:sz w:val="20"/>
          <w:szCs w:val="20"/>
        </w:rPr>
        <w:t>133</w:t>
      </w:r>
      <w:r w:rsidR="00CF4441">
        <w:rPr>
          <w:rFonts w:ascii="Arial" w:eastAsia="Times New Roman" w:hAnsi="Arial" w:cs="Arial"/>
          <w:bCs/>
          <w:sz w:val="20"/>
          <w:szCs w:val="20"/>
        </w:rPr>
        <w:t>.</w:t>
      </w:r>
      <w:r w:rsidR="00072EE5">
        <w:rPr>
          <w:rFonts w:ascii="Arial" w:eastAsia="Times New Roman" w:hAnsi="Arial" w:cs="Arial"/>
          <w:bCs/>
          <w:sz w:val="20"/>
          <w:szCs w:val="20"/>
        </w:rPr>
        <w:t>670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072EE5">
        <w:rPr>
          <w:rFonts w:ascii="Arial" w:eastAsia="Times New Roman" w:hAnsi="Arial" w:cs="Arial"/>
          <w:bCs/>
          <w:sz w:val="20"/>
          <w:szCs w:val="20"/>
        </w:rPr>
        <w:t>7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0 €, dok su isti ostvareni u iznosu od </w:t>
      </w:r>
      <w:r w:rsidR="00072EE5">
        <w:rPr>
          <w:rFonts w:ascii="Arial" w:eastAsia="Times New Roman" w:hAnsi="Arial" w:cs="Arial"/>
          <w:bCs/>
          <w:sz w:val="20"/>
          <w:szCs w:val="20"/>
        </w:rPr>
        <w:t>12</w:t>
      </w:r>
      <w:r w:rsidR="000C7F7E">
        <w:rPr>
          <w:rFonts w:ascii="Arial" w:eastAsia="Times New Roman" w:hAnsi="Arial" w:cs="Arial"/>
          <w:bCs/>
          <w:sz w:val="20"/>
          <w:szCs w:val="20"/>
        </w:rPr>
        <w:t>6.</w:t>
      </w:r>
      <w:r w:rsidR="00072EE5">
        <w:rPr>
          <w:rFonts w:ascii="Arial" w:eastAsia="Times New Roman" w:hAnsi="Arial" w:cs="Arial"/>
          <w:bCs/>
          <w:sz w:val="20"/>
          <w:szCs w:val="20"/>
        </w:rPr>
        <w:t>137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072EE5">
        <w:rPr>
          <w:rFonts w:ascii="Arial" w:eastAsia="Times New Roman" w:hAnsi="Arial" w:cs="Arial"/>
          <w:bCs/>
          <w:sz w:val="20"/>
          <w:szCs w:val="20"/>
        </w:rPr>
        <w:t>10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€ odnosno </w:t>
      </w:r>
      <w:r w:rsidR="000C7F7E">
        <w:rPr>
          <w:rFonts w:ascii="Arial" w:eastAsia="Times New Roman" w:hAnsi="Arial" w:cs="Arial"/>
          <w:bCs/>
          <w:sz w:val="20"/>
          <w:szCs w:val="20"/>
        </w:rPr>
        <w:t>9</w:t>
      </w:r>
      <w:r w:rsidR="00072EE5">
        <w:rPr>
          <w:rFonts w:ascii="Arial" w:eastAsia="Times New Roman" w:hAnsi="Arial" w:cs="Arial"/>
          <w:bCs/>
          <w:sz w:val="20"/>
          <w:szCs w:val="20"/>
        </w:rPr>
        <w:t>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072EE5">
        <w:rPr>
          <w:rFonts w:ascii="Arial" w:eastAsia="Times New Roman" w:hAnsi="Arial" w:cs="Arial"/>
          <w:bCs/>
          <w:sz w:val="20"/>
          <w:szCs w:val="20"/>
        </w:rPr>
        <w:t>36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% plana</w:t>
      </w:r>
      <w:r w:rsidR="00B02E23"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A63A94A" w14:textId="77777777" w:rsidR="00CF22DF" w:rsidRPr="00B47E00" w:rsidRDefault="00CF22D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20BA267" w14:textId="45CF5738" w:rsidR="00623D43" w:rsidRPr="00B47E00" w:rsidRDefault="008A3B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362D5EF" w14:textId="5D50D78A" w:rsidR="00CD12B1" w:rsidRDefault="00595774" w:rsidP="00DE771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Prihodi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po osnovi 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>pomoći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unutar općeg proračuna u 202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. godini iznose 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22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.4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70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što je za 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20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07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% više u odnosu na 202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. godinu</w:t>
      </w:r>
      <w:r w:rsidR="00B90056">
        <w:rPr>
          <w:rFonts w:ascii="Arial" w:eastAsia="Times New Roman" w:hAnsi="Arial" w:cs="Arial"/>
          <w:sz w:val="20"/>
          <w:szCs w:val="20"/>
          <w:lang w:eastAsia="hr-HR"/>
        </w:rPr>
        <w:t xml:space="preserve"> i jednako planiranom.</w:t>
      </w:r>
    </w:p>
    <w:p w14:paraId="31583E86" w14:textId="71908DEF" w:rsidR="006E5742" w:rsidRPr="00B47E00" w:rsidRDefault="003C4263" w:rsidP="00DE77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Navedeni prihodi sastoje se od pomoći iz županijskog proračuna za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financiranje aktivnosti Predavanja i književne večeri</w:t>
      </w:r>
      <w:r w:rsidR="00D5553F">
        <w:rPr>
          <w:rFonts w:ascii="Arial" w:eastAsia="Times New Roman" w:hAnsi="Arial" w:cs="Arial"/>
          <w:sz w:val="20"/>
          <w:szCs w:val="20"/>
          <w:lang w:eastAsia="hr-HR"/>
        </w:rPr>
        <w:t>, radionice i tribine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u Gradskoj knjižnici</w:t>
      </w:r>
      <w:r w:rsidR="00D5553F">
        <w:rPr>
          <w:rFonts w:ascii="Arial" w:eastAsia="Times New Roman" w:hAnsi="Arial" w:cs="Arial"/>
          <w:sz w:val="20"/>
          <w:szCs w:val="20"/>
          <w:lang w:eastAsia="hr-HR"/>
        </w:rPr>
        <w:t xml:space="preserve"> i nabave knjiga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5553F">
        <w:rPr>
          <w:rFonts w:ascii="Arial" w:eastAsia="Times New Roman" w:hAnsi="Arial" w:cs="Arial"/>
          <w:sz w:val="20"/>
          <w:szCs w:val="20"/>
          <w:lang w:eastAsia="hr-HR"/>
        </w:rPr>
        <w:t>te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pomoći iz državnog proračuna – Ministarstvo kulture i medija</w:t>
      </w:r>
      <w:r w:rsidR="00D5553F">
        <w:rPr>
          <w:rFonts w:ascii="Arial" w:eastAsia="Times New Roman" w:hAnsi="Arial" w:cs="Arial"/>
          <w:sz w:val="20"/>
          <w:szCs w:val="20"/>
          <w:lang w:eastAsia="hr-HR"/>
        </w:rPr>
        <w:t>, a odnose se na otkup knjižne građe i nabavu računalne opreme i uredskog namještaja.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D16E350" w14:textId="77777777" w:rsidR="00462C4B" w:rsidRDefault="00462C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A807884" w14:textId="7DC0EB7C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DC7F3FF" w14:textId="3BB826AC" w:rsidR="006E5742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Ostvareni prihodi odnose se na prihode od fotokopiranja i prihoda od članarina.</w:t>
      </w:r>
    </w:p>
    <w:p w14:paraId="653A7B2F" w14:textId="2CB60627" w:rsidR="003A0008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Ovi prihodi iznose 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>118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odnosno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1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>81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% više nego prošle godine</w:t>
      </w:r>
      <w:r w:rsidR="005C0843">
        <w:rPr>
          <w:rFonts w:ascii="Arial" w:eastAsia="Times New Roman" w:hAnsi="Arial" w:cs="Arial"/>
          <w:sz w:val="20"/>
          <w:szCs w:val="20"/>
          <w:lang w:eastAsia="hr-HR"/>
        </w:rPr>
        <w:t xml:space="preserve"> zbog bolje naplate zakasnina i povećanog broja usluga ispisa.</w:t>
      </w:r>
    </w:p>
    <w:p w14:paraId="36903FFC" w14:textId="62DC2700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6A91031" w14:textId="4610CBB3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F5405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 Prihodi iz nadležnog proračuna</w:t>
      </w: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38118DA2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3D47643" w14:textId="011E40D5" w:rsidR="006E5742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Prihodi iz proračuna sastoj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se od financiranja redovite djelatnosti knjižnice od strane Grada Svetog Ivan Zeline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. Ovi prihodi iznose </w:t>
      </w:r>
      <w:r w:rsidR="00FB1E26">
        <w:rPr>
          <w:rFonts w:ascii="Arial" w:eastAsia="Times New Roman" w:hAnsi="Arial" w:cs="Arial"/>
          <w:sz w:val="20"/>
          <w:szCs w:val="20"/>
          <w:lang w:eastAsia="hr-HR"/>
        </w:rPr>
        <w:t>97.548,81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</w:t>
      </w:r>
      <w:r w:rsidR="00FB1E26">
        <w:rPr>
          <w:rFonts w:ascii="Arial" w:eastAsia="Times New Roman" w:hAnsi="Arial" w:cs="Arial"/>
          <w:sz w:val="20"/>
          <w:szCs w:val="20"/>
          <w:lang w:eastAsia="hr-HR"/>
        </w:rPr>
        <w:t>što je za 55,16% više u odnosu na 2023. godinu</w:t>
      </w:r>
      <w:r w:rsidR="00470FEF">
        <w:rPr>
          <w:rFonts w:ascii="Arial" w:eastAsia="Times New Roman" w:hAnsi="Arial" w:cs="Arial"/>
          <w:sz w:val="20"/>
          <w:szCs w:val="20"/>
          <w:lang w:eastAsia="hr-HR"/>
        </w:rPr>
        <w:t>, a povećanje se najvećim dijelom odnosi na zapošljavanje stručnog djelatnika, knjižničara.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03DB0FE9" w14:textId="77777777" w:rsidR="002D475B" w:rsidRPr="00B47E00" w:rsidRDefault="002D475B" w:rsidP="009D64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BF88B6" w14:textId="4A96980C" w:rsidR="005F1B24" w:rsidRPr="00B47E00" w:rsidRDefault="005F1B24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>RASHODI POSLOVANJA</w:t>
      </w:r>
    </w:p>
    <w:p w14:paraId="576004E7" w14:textId="77777777" w:rsidR="00DE771C" w:rsidRDefault="00DE771C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BC5A995" w14:textId="747166A5" w:rsidR="000A6127" w:rsidRPr="00A51FF0" w:rsidRDefault="005F1B24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Rashodi poslovanja iznose </w:t>
      </w:r>
      <w:r w:rsidR="00556C15">
        <w:rPr>
          <w:rFonts w:ascii="Arial" w:eastAsia="Times New Roman" w:hAnsi="Arial" w:cs="Arial"/>
          <w:bCs/>
          <w:sz w:val="20"/>
          <w:szCs w:val="20"/>
        </w:rPr>
        <w:t>96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="00556C15">
        <w:rPr>
          <w:rFonts w:ascii="Arial" w:eastAsia="Times New Roman" w:hAnsi="Arial" w:cs="Arial"/>
          <w:bCs/>
          <w:sz w:val="20"/>
          <w:szCs w:val="20"/>
        </w:rPr>
        <w:t>969</w:t>
      </w:r>
      <w:r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556C15">
        <w:rPr>
          <w:rFonts w:ascii="Arial" w:eastAsia="Times New Roman" w:hAnsi="Arial" w:cs="Arial"/>
          <w:bCs/>
          <w:sz w:val="20"/>
          <w:szCs w:val="20"/>
        </w:rPr>
        <w:t>59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€, što je </w:t>
      </w:r>
      <w:r w:rsidR="00964EF9">
        <w:rPr>
          <w:rFonts w:ascii="Arial" w:eastAsia="Times New Roman" w:hAnsi="Arial" w:cs="Arial"/>
          <w:bCs/>
          <w:sz w:val="20"/>
          <w:szCs w:val="20"/>
        </w:rPr>
        <w:t>9</w:t>
      </w:r>
      <w:r w:rsidR="00556C15">
        <w:rPr>
          <w:rFonts w:ascii="Arial" w:eastAsia="Times New Roman" w:hAnsi="Arial" w:cs="Arial"/>
          <w:bCs/>
          <w:sz w:val="20"/>
          <w:szCs w:val="20"/>
        </w:rPr>
        <w:t>2</w:t>
      </w:r>
      <w:r w:rsidR="00964EF9">
        <w:rPr>
          <w:rFonts w:ascii="Arial" w:eastAsia="Times New Roman" w:hAnsi="Arial" w:cs="Arial"/>
          <w:bCs/>
          <w:sz w:val="20"/>
          <w:szCs w:val="20"/>
        </w:rPr>
        <w:t>,</w:t>
      </w:r>
      <w:r w:rsidR="00556C15">
        <w:rPr>
          <w:rFonts w:ascii="Arial" w:eastAsia="Times New Roman" w:hAnsi="Arial" w:cs="Arial"/>
          <w:bCs/>
          <w:sz w:val="20"/>
          <w:szCs w:val="20"/>
        </w:rPr>
        <w:t>24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2D475B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964EF9">
        <w:rPr>
          <w:rFonts w:ascii="Arial" w:eastAsia="Times New Roman" w:hAnsi="Arial" w:cs="Arial"/>
          <w:bCs/>
          <w:sz w:val="20"/>
          <w:szCs w:val="20"/>
        </w:rPr>
        <w:t xml:space="preserve">financijskog </w:t>
      </w:r>
      <w:r w:rsidRPr="00B47E00">
        <w:rPr>
          <w:rFonts w:ascii="Arial" w:eastAsia="Times New Roman" w:hAnsi="Arial" w:cs="Arial"/>
          <w:bCs/>
          <w:sz w:val="20"/>
          <w:szCs w:val="20"/>
        </w:rPr>
        <w:t>plan</w:t>
      </w:r>
      <w:r w:rsidR="00964EF9">
        <w:rPr>
          <w:rFonts w:ascii="Arial" w:eastAsia="Times New Roman" w:hAnsi="Arial" w:cs="Arial"/>
          <w:bCs/>
          <w:sz w:val="20"/>
          <w:szCs w:val="20"/>
        </w:rPr>
        <w:t>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556C15">
        <w:rPr>
          <w:rFonts w:ascii="Arial" w:eastAsia="Times New Roman" w:hAnsi="Arial" w:cs="Arial"/>
          <w:bCs/>
          <w:sz w:val="20"/>
          <w:szCs w:val="20"/>
        </w:rPr>
        <w:t>4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Isti su veći za </w:t>
      </w:r>
      <w:r w:rsidR="00556C15">
        <w:rPr>
          <w:rFonts w:ascii="Arial" w:eastAsia="Times New Roman" w:hAnsi="Arial" w:cs="Arial"/>
          <w:bCs/>
          <w:sz w:val="20"/>
          <w:szCs w:val="20"/>
        </w:rPr>
        <w:t>54</w:t>
      </w:r>
      <w:r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556C15">
        <w:rPr>
          <w:rFonts w:ascii="Arial" w:eastAsia="Times New Roman" w:hAnsi="Arial" w:cs="Arial"/>
          <w:bCs/>
          <w:sz w:val="20"/>
          <w:szCs w:val="20"/>
        </w:rPr>
        <w:t>87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64EF9">
        <w:rPr>
          <w:rFonts w:ascii="Arial" w:eastAsia="Times New Roman" w:hAnsi="Arial" w:cs="Arial"/>
          <w:bCs/>
          <w:sz w:val="20"/>
          <w:szCs w:val="20"/>
        </w:rPr>
        <w:t>na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prethodn</w:t>
      </w:r>
      <w:r w:rsidR="00964EF9">
        <w:rPr>
          <w:rFonts w:ascii="Arial" w:eastAsia="Times New Roman" w:hAnsi="Arial" w:cs="Arial"/>
          <w:bCs/>
          <w:sz w:val="20"/>
          <w:szCs w:val="20"/>
        </w:rPr>
        <w:t>u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u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6765F51F" w14:textId="77777777" w:rsidR="00DE771C" w:rsidRDefault="00DE771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E1049D6" w14:textId="77777777" w:rsidR="00B00610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1A061DA" w14:textId="52C015C7" w:rsidR="00EE66E6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DA90B88" w14:textId="2E006FCE" w:rsidR="00382B89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Rashodi za zaposlene su ostvareni u iznosu od 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86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491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05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što je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,4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C10367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godinu. Isti su veći za </w:t>
      </w:r>
      <w:r w:rsidR="00382B89">
        <w:rPr>
          <w:rFonts w:ascii="Arial" w:eastAsia="Times New Roman" w:hAnsi="Arial" w:cs="Arial"/>
          <w:sz w:val="20"/>
          <w:szCs w:val="20"/>
          <w:lang w:eastAsia="hr-HR"/>
        </w:rPr>
        <w:t>64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382B89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godin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zbog </w:t>
      </w:r>
      <w:r w:rsidR="00382B89">
        <w:rPr>
          <w:rFonts w:ascii="Arial" w:eastAsia="Times New Roman" w:hAnsi="Arial" w:cs="Arial"/>
          <w:sz w:val="20"/>
          <w:szCs w:val="20"/>
          <w:lang w:eastAsia="hr-HR"/>
        </w:rPr>
        <w:t>zapošljavanja stručnog djelatnika, povećanja osnovice plaće, usklađenja neoporezivih primitaka u skladu s izmjenama i dopunama Pravilnika o porezu na dohodak.</w:t>
      </w:r>
    </w:p>
    <w:p w14:paraId="7F29679B" w14:textId="77777777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A7FD78" w14:textId="2A5BBEE0" w:rsidR="00CE7706" w:rsidRPr="00B47E00" w:rsidRDefault="006126DF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 Materijalni rashodi</w:t>
      </w:r>
    </w:p>
    <w:p w14:paraId="1D6F7861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BF08B44" w14:textId="526E84AB" w:rsidR="006126DF" w:rsidRPr="00B47E00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 rashodi su ostvareni  u iznosu od 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079</w:t>
      </w:r>
      <w:r w:rsidR="00F71C5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47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10C97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8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202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 te su 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veći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8467D">
        <w:rPr>
          <w:rFonts w:ascii="Arial" w:eastAsia="Times New Roman" w:hAnsi="Arial" w:cs="Arial"/>
          <w:sz w:val="20"/>
          <w:szCs w:val="20"/>
          <w:lang w:eastAsia="hr-HR"/>
        </w:rPr>
        <w:t>10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B55FD1">
        <w:rPr>
          <w:rFonts w:ascii="Arial" w:eastAsia="Times New Roman" w:hAnsi="Arial" w:cs="Arial"/>
          <w:sz w:val="20"/>
          <w:szCs w:val="20"/>
          <w:lang w:eastAsia="hr-HR"/>
        </w:rPr>
        <w:t>. Povećanje se odnosi na povećanje naknada za prijevoz radnika prilikom dolaska na posao, povećanje rashoda za uredski materijal, povećanje usluga tekućeg održavanja.</w:t>
      </w:r>
    </w:p>
    <w:p w14:paraId="037576F1" w14:textId="77777777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A9CFE57" w14:textId="20143100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 Financijski rashod</w:t>
      </w:r>
      <w:r w:rsidR="00DB41F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</w:p>
    <w:p w14:paraId="715CA7C4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823F597" w14:textId="0228010D" w:rsidR="00FA2185" w:rsidRPr="00B47E00" w:rsidRDefault="00FA218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 ov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oj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skupin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rashoda nalaze se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bankarske usluge (naknade po platnom prometu)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Ovi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rashodi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iznose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99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0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7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za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45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% veće u odnosu na prošl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3D0A3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768DF1B3" w14:textId="77777777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326B29" w14:textId="4979F591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Pr="00B47E00" w:rsidRDefault="00693C3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400E8BB" w14:textId="267FA029" w:rsidR="006159B5" w:rsidRPr="00B47E00" w:rsidRDefault="006159B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Ovi rashodi se odnose na nabavu knjiga i iznose 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977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80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25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5072A9">
        <w:rPr>
          <w:rFonts w:ascii="Arial" w:eastAsia="Times New Roman" w:hAnsi="Arial" w:cs="Arial"/>
          <w:sz w:val="20"/>
          <w:szCs w:val="20"/>
          <w:lang w:eastAsia="hr-HR"/>
        </w:rPr>
        <w:t>44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v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iše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 odnosu na prošl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F839D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Navedeno povećanje vezano je za realizaciju više dobivenih </w:t>
      </w:r>
      <w:r w:rsidR="00F839D1">
        <w:rPr>
          <w:rFonts w:ascii="Arial" w:eastAsia="Times New Roman" w:hAnsi="Arial" w:cs="Arial"/>
          <w:sz w:val="20"/>
          <w:szCs w:val="20"/>
          <w:lang w:eastAsia="hr-HR"/>
        </w:rPr>
        <w:t xml:space="preserve">županijskih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sredstava i sredstava od Ministarstva kulture i medija</w:t>
      </w:r>
      <w:r w:rsidR="000D1D14">
        <w:rPr>
          <w:rFonts w:ascii="Arial" w:eastAsia="Times New Roman" w:hAnsi="Arial" w:cs="Arial"/>
          <w:sz w:val="20"/>
          <w:szCs w:val="20"/>
          <w:lang w:eastAsia="hr-HR"/>
        </w:rPr>
        <w:t>, a odnose se na nabavu knjiga i novih kolica za knjige, računalne opreme i uredskog namještaja.</w:t>
      </w:r>
    </w:p>
    <w:p w14:paraId="4BAB6874" w14:textId="77777777" w:rsidR="00CF22DF" w:rsidRDefault="00CF22D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60E094" w14:textId="3C953620" w:rsidR="00807895" w:rsidRDefault="0080789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Stanje novčanih sredstava na računu</w:t>
      </w:r>
    </w:p>
    <w:p w14:paraId="10871AE0" w14:textId="77777777" w:rsidR="00807895" w:rsidRDefault="0080789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45780" w14:textId="08BC07E3" w:rsidR="00807895" w:rsidRPr="00807895" w:rsidRDefault="0080789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07895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tanje novčanih sredstava na žiro računu </w:t>
      </w:r>
      <w:r w:rsidR="00720497">
        <w:rPr>
          <w:rFonts w:ascii="Arial" w:hAnsi="Arial" w:cs="Arial"/>
          <w:bCs/>
          <w:sz w:val="20"/>
          <w:szCs w:val="20"/>
        </w:rPr>
        <w:t xml:space="preserve">i blagajni </w:t>
      </w:r>
      <w:r>
        <w:rPr>
          <w:rFonts w:ascii="Arial" w:hAnsi="Arial" w:cs="Arial"/>
          <w:bCs/>
          <w:sz w:val="20"/>
          <w:szCs w:val="20"/>
        </w:rPr>
        <w:t>na početku 202</w:t>
      </w:r>
      <w:r w:rsidR="00720497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. godine iznosilo  je </w:t>
      </w:r>
      <w:r w:rsidR="00720497">
        <w:rPr>
          <w:rFonts w:ascii="Arial" w:hAnsi="Arial" w:cs="Arial"/>
          <w:bCs/>
          <w:sz w:val="20"/>
          <w:szCs w:val="20"/>
        </w:rPr>
        <w:t>8</w:t>
      </w:r>
      <w:r w:rsidR="00A23835">
        <w:rPr>
          <w:rFonts w:ascii="Arial" w:hAnsi="Arial" w:cs="Arial"/>
          <w:bCs/>
          <w:sz w:val="20"/>
          <w:szCs w:val="20"/>
        </w:rPr>
        <w:t>.</w:t>
      </w:r>
      <w:r w:rsidR="00720497">
        <w:rPr>
          <w:rFonts w:ascii="Arial" w:hAnsi="Arial" w:cs="Arial"/>
          <w:bCs/>
          <w:sz w:val="20"/>
          <w:szCs w:val="20"/>
        </w:rPr>
        <w:t>464</w:t>
      </w:r>
      <w:r w:rsidR="00A23835">
        <w:rPr>
          <w:rFonts w:ascii="Arial" w:hAnsi="Arial" w:cs="Arial"/>
          <w:bCs/>
          <w:sz w:val="20"/>
          <w:szCs w:val="20"/>
        </w:rPr>
        <w:t>,</w:t>
      </w:r>
      <w:r w:rsidR="00720497">
        <w:rPr>
          <w:rFonts w:ascii="Arial" w:hAnsi="Arial" w:cs="Arial"/>
          <w:bCs/>
          <w:sz w:val="20"/>
          <w:szCs w:val="20"/>
        </w:rPr>
        <w:t>22</w:t>
      </w:r>
      <w:r w:rsidR="00A23835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>
        <w:rPr>
          <w:rFonts w:ascii="Arial" w:hAnsi="Arial" w:cs="Arial"/>
          <w:bCs/>
          <w:sz w:val="20"/>
          <w:szCs w:val="20"/>
        </w:rPr>
        <w:t>, a na kraju  202</w:t>
      </w:r>
      <w:r w:rsidR="00720497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 godine stanje novčanih sredstava iznosilo je</w:t>
      </w:r>
      <w:r w:rsidR="00A23835">
        <w:rPr>
          <w:rFonts w:ascii="Arial" w:hAnsi="Arial" w:cs="Arial"/>
          <w:bCs/>
          <w:sz w:val="20"/>
          <w:szCs w:val="20"/>
        </w:rPr>
        <w:t xml:space="preserve"> </w:t>
      </w:r>
      <w:r w:rsidR="00720497">
        <w:rPr>
          <w:rFonts w:ascii="Arial" w:hAnsi="Arial" w:cs="Arial"/>
          <w:bCs/>
          <w:sz w:val="20"/>
          <w:szCs w:val="20"/>
        </w:rPr>
        <w:t>9</w:t>
      </w:r>
      <w:r w:rsidR="00A23835">
        <w:rPr>
          <w:rFonts w:ascii="Arial" w:hAnsi="Arial" w:cs="Arial"/>
          <w:bCs/>
          <w:sz w:val="20"/>
          <w:szCs w:val="20"/>
        </w:rPr>
        <w:t>.</w:t>
      </w:r>
      <w:r w:rsidR="00720497">
        <w:rPr>
          <w:rFonts w:ascii="Arial" w:hAnsi="Arial" w:cs="Arial"/>
          <w:bCs/>
          <w:sz w:val="20"/>
          <w:szCs w:val="20"/>
        </w:rPr>
        <w:t>856</w:t>
      </w:r>
      <w:r w:rsidR="00A23835">
        <w:rPr>
          <w:rFonts w:ascii="Arial" w:hAnsi="Arial" w:cs="Arial"/>
          <w:bCs/>
          <w:sz w:val="20"/>
          <w:szCs w:val="20"/>
        </w:rPr>
        <w:t>,</w:t>
      </w:r>
      <w:r w:rsidR="00720497">
        <w:rPr>
          <w:rFonts w:ascii="Arial" w:hAnsi="Arial" w:cs="Arial"/>
          <w:bCs/>
          <w:sz w:val="20"/>
          <w:szCs w:val="20"/>
        </w:rPr>
        <w:t>74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 xml:space="preserve"> Obveze za povrat u gradski proračun za neiskorištena sredstva iznosil</w:t>
      </w:r>
      <w:r w:rsidR="00505235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 xml:space="preserve"> su </w:t>
      </w:r>
      <w:r w:rsidR="00720497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20497">
        <w:rPr>
          <w:rFonts w:ascii="Arial" w:eastAsia="Times New Roman" w:hAnsi="Arial" w:cs="Arial"/>
          <w:sz w:val="20"/>
          <w:szCs w:val="20"/>
          <w:lang w:eastAsia="hr-HR"/>
        </w:rPr>
        <w:t>676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720497">
        <w:rPr>
          <w:rFonts w:ascii="Arial" w:eastAsia="Times New Roman" w:hAnsi="Arial" w:cs="Arial"/>
          <w:sz w:val="20"/>
          <w:szCs w:val="20"/>
          <w:lang w:eastAsia="hr-HR"/>
        </w:rPr>
        <w:t>19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E771C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8EC3F75" w14:textId="77777777" w:rsidR="00EA4858" w:rsidRDefault="00EA485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7EB0CD" w14:textId="5C8D6568" w:rsidR="00807895" w:rsidRDefault="00807895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1.3.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Obrazloženje </w:t>
      </w:r>
      <w:r>
        <w:rPr>
          <w:rFonts w:ascii="Arial" w:eastAsia="Times New Roman" w:hAnsi="Arial" w:cs="Arial"/>
          <w:b/>
          <w:sz w:val="20"/>
          <w:szCs w:val="20"/>
        </w:rPr>
        <w:t>Računa financiranja prema ekonomskoj klasifikaciji i prema izvorima finan</w:t>
      </w:r>
      <w:r w:rsidR="00823FF6">
        <w:rPr>
          <w:rFonts w:ascii="Arial" w:eastAsia="Times New Roman" w:hAnsi="Arial" w:cs="Arial"/>
          <w:b/>
          <w:sz w:val="20"/>
          <w:szCs w:val="20"/>
        </w:rPr>
        <w:t>ciranja</w:t>
      </w:r>
    </w:p>
    <w:p w14:paraId="161B0A5A" w14:textId="77777777" w:rsidR="00823FF6" w:rsidRDefault="00823FF6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50C056" w14:textId="6D758957" w:rsidR="004846F5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 xml:space="preserve">Korisnik nema iskazanih podataka u Izvještaju račun financiranja prema ekonomskoj klasifikaciji 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823FF6">
        <w:rPr>
          <w:rFonts w:ascii="Arial" w:hAnsi="Arial" w:cs="Arial"/>
          <w:bCs/>
          <w:sz w:val="20"/>
          <w:szCs w:val="20"/>
        </w:rPr>
        <w:t xml:space="preserve">Izvještaju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8183244" w14:textId="5122C238" w:rsidR="004846F5" w:rsidRPr="00823FF6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>račun financiranja prema izvorima financiranja.</w:t>
      </w:r>
    </w:p>
    <w:p w14:paraId="1EBB2F01" w14:textId="77777777" w:rsidR="00823FF6" w:rsidRDefault="00823FF6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4BF0E2" w14:textId="77777777" w:rsidR="00807895" w:rsidRDefault="00807895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199461" w14:textId="31E8C0B2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POSEBNOG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 DIJELA IZVJEŠTAJA O IZVRŠENJU FINANCIJSKOG PLAN</w:t>
      </w:r>
      <w:r w:rsidR="00807895">
        <w:rPr>
          <w:rFonts w:ascii="Arial" w:eastAsia="Times New Roman" w:hAnsi="Arial" w:cs="Arial"/>
          <w:b/>
          <w:sz w:val="20"/>
          <w:szCs w:val="20"/>
        </w:rPr>
        <w:t xml:space="preserve">A </w:t>
      </w:r>
      <w:r w:rsidR="00807895" w:rsidRPr="004846F5">
        <w:rPr>
          <w:rFonts w:ascii="Arial" w:eastAsia="Times New Roman" w:hAnsi="Arial" w:cs="Arial"/>
          <w:bCs/>
          <w:sz w:val="20"/>
          <w:szCs w:val="20"/>
        </w:rPr>
        <w:t>sadrži obrazloženje</w:t>
      </w:r>
      <w:r w:rsidR="00D246EF">
        <w:rPr>
          <w:rFonts w:ascii="Arial" w:eastAsia="Times New Roman" w:hAnsi="Arial" w:cs="Arial"/>
          <w:bCs/>
          <w:sz w:val="20"/>
          <w:szCs w:val="20"/>
        </w:rPr>
        <w:t xml:space="preserve"> izvršenja programa koje se daju kroz obrazloženja aktivnosti i projekata zajedno s ciljevima koji su ostvareni provedbom programa</w:t>
      </w:r>
      <w:r w:rsidR="00790D1F">
        <w:rPr>
          <w:rFonts w:ascii="Arial" w:eastAsia="Times New Roman" w:hAnsi="Arial" w:cs="Arial"/>
          <w:bCs/>
          <w:sz w:val="20"/>
          <w:szCs w:val="20"/>
        </w:rPr>
        <w:t xml:space="preserve"> i pokazateljima uspješnosti realizacije tih ciljeva koji se sastoje od pokazatelja učinka i pokazatelja rezultata</w:t>
      </w:r>
      <w:r w:rsidR="0041375A">
        <w:rPr>
          <w:rFonts w:ascii="Arial" w:eastAsia="Times New Roman" w:hAnsi="Arial" w:cs="Arial"/>
          <w:bCs/>
          <w:sz w:val="20"/>
          <w:szCs w:val="20"/>
        </w:rPr>
        <w:t>.</w:t>
      </w:r>
    </w:p>
    <w:p w14:paraId="1CC76A10" w14:textId="77777777" w:rsidR="0041375A" w:rsidRDefault="0041375A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D3DBC38" w14:textId="6548CFEE" w:rsidR="003B0771" w:rsidRPr="0035738A" w:rsidRDefault="0035738A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738A">
        <w:rPr>
          <w:rFonts w:ascii="Arial" w:hAnsi="Arial" w:cs="Arial"/>
          <w:sz w:val="20"/>
          <w:szCs w:val="20"/>
        </w:rPr>
        <w:t>Osn</w:t>
      </w:r>
      <w:r w:rsidR="003B0771" w:rsidRPr="0035738A">
        <w:rPr>
          <w:rFonts w:ascii="Arial" w:hAnsi="Arial" w:cs="Arial"/>
          <w:sz w:val="20"/>
          <w:szCs w:val="20"/>
        </w:rPr>
        <w:t xml:space="preserve">ovna djelatnost knjižnice je nabava knjižnične građe, njena stručna obrada, čuvanje i davanje iste na korištenje. Pod knjižničnom građom podrazumijevaju se prvenstveno knjige u papirnatom obliku, e-knjige, novine i časopisi, AVE (audio vizualna elektronička) i ostala građa. </w:t>
      </w:r>
    </w:p>
    <w:p w14:paraId="667876F2" w14:textId="77777777" w:rsidR="00EA2A3E" w:rsidRDefault="00EA2A3E" w:rsidP="00B535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18514E" w14:textId="03797B36" w:rsidR="00F2302D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02D">
        <w:rPr>
          <w:rFonts w:ascii="Arial" w:hAnsi="Arial" w:cs="Arial"/>
          <w:sz w:val="20"/>
          <w:szCs w:val="20"/>
        </w:rPr>
        <w:t xml:space="preserve">U realizaciji programa </w:t>
      </w:r>
      <w:r w:rsidR="0035738A" w:rsidRPr="00F2302D">
        <w:rPr>
          <w:rFonts w:ascii="Arial" w:hAnsi="Arial" w:cs="Arial"/>
          <w:sz w:val="20"/>
          <w:szCs w:val="20"/>
        </w:rPr>
        <w:t xml:space="preserve">knjižnica je surađivala </w:t>
      </w:r>
      <w:r w:rsidRPr="00F2302D">
        <w:rPr>
          <w:rFonts w:ascii="Arial" w:hAnsi="Arial" w:cs="Arial"/>
          <w:sz w:val="20"/>
          <w:szCs w:val="20"/>
        </w:rPr>
        <w:t>s</w:t>
      </w:r>
      <w:r w:rsidR="0035738A" w:rsidRPr="00F2302D">
        <w:rPr>
          <w:rFonts w:ascii="Arial" w:hAnsi="Arial" w:cs="Arial"/>
          <w:sz w:val="20"/>
          <w:szCs w:val="20"/>
        </w:rPr>
        <w:t xml:space="preserve"> Osnovnom školom</w:t>
      </w:r>
      <w:r w:rsidRPr="00F2302D">
        <w:rPr>
          <w:rFonts w:ascii="Arial" w:hAnsi="Arial" w:cs="Arial"/>
          <w:sz w:val="20"/>
          <w:szCs w:val="20"/>
        </w:rPr>
        <w:t xml:space="preserve"> Dragutina Domjanića, O</w:t>
      </w:r>
      <w:r w:rsidR="0035738A" w:rsidRPr="00F2302D">
        <w:rPr>
          <w:rFonts w:ascii="Arial" w:hAnsi="Arial" w:cs="Arial"/>
          <w:sz w:val="20"/>
          <w:szCs w:val="20"/>
        </w:rPr>
        <w:t>snovnom školom</w:t>
      </w:r>
      <w:r w:rsidRPr="00F2302D">
        <w:rPr>
          <w:rFonts w:ascii="Arial" w:hAnsi="Arial" w:cs="Arial"/>
          <w:sz w:val="20"/>
          <w:szCs w:val="20"/>
        </w:rPr>
        <w:t xml:space="preserve"> Ksavera Šandora Đalskog i S</w:t>
      </w:r>
      <w:r w:rsidR="0035738A" w:rsidRPr="00F2302D">
        <w:rPr>
          <w:rFonts w:ascii="Arial" w:hAnsi="Arial" w:cs="Arial"/>
          <w:sz w:val="20"/>
          <w:szCs w:val="20"/>
        </w:rPr>
        <w:t>re</w:t>
      </w:r>
      <w:r w:rsidR="00F2302D" w:rsidRPr="00F2302D">
        <w:rPr>
          <w:rFonts w:ascii="Arial" w:hAnsi="Arial" w:cs="Arial"/>
          <w:sz w:val="20"/>
          <w:szCs w:val="20"/>
        </w:rPr>
        <w:t xml:space="preserve">dnjom školom </w:t>
      </w:r>
      <w:r w:rsidRPr="00F2302D">
        <w:rPr>
          <w:rFonts w:ascii="Arial" w:hAnsi="Arial" w:cs="Arial"/>
          <w:sz w:val="20"/>
          <w:szCs w:val="20"/>
        </w:rPr>
        <w:t>Dragutina Stražimira, te dječjim vrtićima Proljeće i Tintilinić.</w:t>
      </w:r>
    </w:p>
    <w:p w14:paraId="5B69071C" w14:textId="217773AF" w:rsidR="003B0771" w:rsidRPr="00F2302D" w:rsidRDefault="00F2302D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02D">
        <w:rPr>
          <w:rFonts w:ascii="Arial" w:hAnsi="Arial" w:cs="Arial"/>
          <w:sz w:val="20"/>
          <w:szCs w:val="20"/>
        </w:rPr>
        <w:t>Knjižnica n</w:t>
      </w:r>
      <w:r w:rsidR="003B0771" w:rsidRPr="00F2302D">
        <w:rPr>
          <w:rFonts w:ascii="Arial" w:hAnsi="Arial" w:cs="Arial"/>
          <w:sz w:val="20"/>
          <w:szCs w:val="20"/>
        </w:rPr>
        <w:t>astavlja s projektom Udruge Srce u organiziranju volontiranja</w:t>
      </w:r>
      <w:r w:rsidR="000170F9">
        <w:rPr>
          <w:rFonts w:ascii="Arial" w:hAnsi="Arial" w:cs="Arial"/>
          <w:sz w:val="20"/>
          <w:szCs w:val="20"/>
        </w:rPr>
        <w:t xml:space="preserve"> s ciljem uključivanja u rad zajednice.</w:t>
      </w:r>
    </w:p>
    <w:p w14:paraId="2D6639B4" w14:textId="77777777" w:rsidR="003B0771" w:rsidRPr="003B0771" w:rsidRDefault="003B0771" w:rsidP="00B53534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0B28CD4B" w14:textId="0851629B" w:rsidR="001662D5" w:rsidRDefault="003B0771" w:rsidP="00BD3B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2D5">
        <w:rPr>
          <w:rFonts w:ascii="Arial" w:hAnsi="Arial" w:cs="Arial"/>
          <w:sz w:val="20"/>
          <w:szCs w:val="20"/>
        </w:rPr>
        <w:t>U 202</w:t>
      </w:r>
      <w:r w:rsidR="00252126">
        <w:rPr>
          <w:rFonts w:ascii="Arial" w:hAnsi="Arial" w:cs="Arial"/>
          <w:sz w:val="20"/>
          <w:szCs w:val="20"/>
        </w:rPr>
        <w:t>4</w:t>
      </w:r>
      <w:r w:rsidRPr="001662D5">
        <w:rPr>
          <w:rFonts w:ascii="Arial" w:hAnsi="Arial" w:cs="Arial"/>
          <w:sz w:val="20"/>
          <w:szCs w:val="20"/>
        </w:rPr>
        <w:t xml:space="preserve">. godini ukupno </w:t>
      </w:r>
      <w:r w:rsidR="00F2302D" w:rsidRPr="001662D5">
        <w:rPr>
          <w:rFonts w:ascii="Arial" w:hAnsi="Arial" w:cs="Arial"/>
          <w:sz w:val="20"/>
          <w:szCs w:val="20"/>
        </w:rPr>
        <w:t>je nabavljen</w:t>
      </w:r>
      <w:r w:rsidR="001662D5" w:rsidRPr="001662D5">
        <w:rPr>
          <w:rFonts w:ascii="Arial" w:hAnsi="Arial" w:cs="Arial"/>
          <w:sz w:val="20"/>
          <w:szCs w:val="20"/>
        </w:rPr>
        <w:t>o</w:t>
      </w:r>
      <w:r w:rsidRPr="001662D5">
        <w:rPr>
          <w:rFonts w:ascii="Arial" w:hAnsi="Arial" w:cs="Arial"/>
          <w:sz w:val="20"/>
          <w:szCs w:val="20"/>
        </w:rPr>
        <w:t xml:space="preserve"> 1.</w:t>
      </w:r>
      <w:r w:rsidR="00252126">
        <w:rPr>
          <w:rFonts w:ascii="Arial" w:hAnsi="Arial" w:cs="Arial"/>
          <w:sz w:val="20"/>
          <w:szCs w:val="20"/>
        </w:rPr>
        <w:t>539</w:t>
      </w:r>
      <w:r w:rsidRPr="001662D5">
        <w:rPr>
          <w:rFonts w:ascii="Arial" w:hAnsi="Arial" w:cs="Arial"/>
          <w:sz w:val="20"/>
          <w:szCs w:val="20"/>
        </w:rPr>
        <w:t xml:space="preserve"> sveska knjižnične građe, što je </w:t>
      </w:r>
      <w:r w:rsidR="00252126">
        <w:rPr>
          <w:rFonts w:ascii="Arial" w:hAnsi="Arial" w:cs="Arial"/>
          <w:sz w:val="20"/>
          <w:szCs w:val="20"/>
        </w:rPr>
        <w:t>4,5% više</w:t>
      </w:r>
      <w:r w:rsidRPr="001662D5">
        <w:rPr>
          <w:rFonts w:ascii="Arial" w:hAnsi="Arial" w:cs="Arial"/>
          <w:sz w:val="20"/>
          <w:szCs w:val="20"/>
        </w:rPr>
        <w:t xml:space="preserve"> u odnosu na prethodnu godinu, a kup</w:t>
      </w:r>
      <w:r w:rsidR="001662D5" w:rsidRPr="001662D5">
        <w:rPr>
          <w:rFonts w:ascii="Arial" w:hAnsi="Arial" w:cs="Arial"/>
          <w:sz w:val="20"/>
          <w:szCs w:val="20"/>
        </w:rPr>
        <w:t>ljeno</w:t>
      </w:r>
      <w:r w:rsidRPr="001662D5">
        <w:rPr>
          <w:rFonts w:ascii="Arial" w:hAnsi="Arial" w:cs="Arial"/>
          <w:sz w:val="20"/>
          <w:szCs w:val="20"/>
        </w:rPr>
        <w:t xml:space="preserve"> </w:t>
      </w:r>
      <w:r w:rsidR="00252126">
        <w:rPr>
          <w:rFonts w:ascii="Arial" w:hAnsi="Arial" w:cs="Arial"/>
          <w:sz w:val="20"/>
          <w:szCs w:val="20"/>
        </w:rPr>
        <w:t>3</w:t>
      </w:r>
      <w:r w:rsidRPr="001662D5">
        <w:rPr>
          <w:rFonts w:ascii="Arial" w:hAnsi="Arial" w:cs="Arial"/>
          <w:sz w:val="20"/>
          <w:szCs w:val="20"/>
        </w:rPr>
        <w:t>,6% više knjižnične građe u odnosu na prethodnu godinu, otkup MKIM u 202</w:t>
      </w:r>
      <w:r w:rsidR="00252126">
        <w:rPr>
          <w:rFonts w:ascii="Arial" w:hAnsi="Arial" w:cs="Arial"/>
          <w:sz w:val="20"/>
          <w:szCs w:val="20"/>
        </w:rPr>
        <w:t>4</w:t>
      </w:r>
      <w:r w:rsidRPr="001662D5">
        <w:rPr>
          <w:rFonts w:ascii="Arial" w:hAnsi="Arial" w:cs="Arial"/>
          <w:sz w:val="20"/>
          <w:szCs w:val="20"/>
        </w:rPr>
        <w:t xml:space="preserve">. bio je </w:t>
      </w:r>
      <w:r w:rsidR="00252126">
        <w:rPr>
          <w:rFonts w:ascii="Arial" w:hAnsi="Arial" w:cs="Arial"/>
          <w:sz w:val="20"/>
          <w:szCs w:val="20"/>
        </w:rPr>
        <w:t>na približno istoj razini</w:t>
      </w:r>
      <w:r w:rsidR="00075298">
        <w:rPr>
          <w:rFonts w:ascii="Arial" w:hAnsi="Arial" w:cs="Arial"/>
          <w:sz w:val="20"/>
          <w:szCs w:val="20"/>
        </w:rPr>
        <w:t xml:space="preserve"> </w:t>
      </w:r>
      <w:r w:rsidRPr="00075298">
        <w:rPr>
          <w:rFonts w:ascii="Arial" w:hAnsi="Arial" w:cs="Arial"/>
          <w:sz w:val="20"/>
          <w:szCs w:val="20"/>
        </w:rPr>
        <w:t>u odnosu na 202</w:t>
      </w:r>
      <w:r w:rsidR="00075298" w:rsidRPr="00075298">
        <w:rPr>
          <w:rFonts w:ascii="Arial" w:hAnsi="Arial" w:cs="Arial"/>
          <w:sz w:val="20"/>
          <w:szCs w:val="20"/>
        </w:rPr>
        <w:t>3</w:t>
      </w:r>
      <w:r w:rsidRPr="00075298">
        <w:rPr>
          <w:rFonts w:ascii="Arial" w:hAnsi="Arial" w:cs="Arial"/>
          <w:sz w:val="20"/>
          <w:szCs w:val="20"/>
        </w:rPr>
        <w:t>.</w:t>
      </w:r>
      <w:r w:rsidR="00075298">
        <w:rPr>
          <w:rFonts w:ascii="Arial" w:hAnsi="Arial" w:cs="Arial"/>
          <w:sz w:val="20"/>
          <w:szCs w:val="20"/>
        </w:rPr>
        <w:t xml:space="preserve"> godinu.</w:t>
      </w:r>
    </w:p>
    <w:p w14:paraId="62389FE8" w14:textId="606A9CD1" w:rsidR="003B0771" w:rsidRPr="001662D5" w:rsidRDefault="003B0771" w:rsidP="00BD3B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2D5">
        <w:rPr>
          <w:rFonts w:ascii="Arial" w:hAnsi="Arial" w:cs="Arial"/>
          <w:sz w:val="20"/>
          <w:szCs w:val="20"/>
        </w:rPr>
        <w:t>Sveukupna vrijednost nabavljene građe u 202</w:t>
      </w:r>
      <w:r w:rsidR="008358B7">
        <w:rPr>
          <w:rFonts w:ascii="Arial" w:hAnsi="Arial" w:cs="Arial"/>
          <w:sz w:val="20"/>
          <w:szCs w:val="20"/>
        </w:rPr>
        <w:t>4</w:t>
      </w:r>
      <w:r w:rsidRPr="001662D5">
        <w:rPr>
          <w:rFonts w:ascii="Arial" w:hAnsi="Arial" w:cs="Arial"/>
          <w:sz w:val="20"/>
          <w:szCs w:val="20"/>
        </w:rPr>
        <w:t>. godini je 2</w:t>
      </w:r>
      <w:r w:rsidR="008358B7">
        <w:rPr>
          <w:rFonts w:ascii="Arial" w:hAnsi="Arial" w:cs="Arial"/>
          <w:sz w:val="20"/>
          <w:szCs w:val="20"/>
        </w:rPr>
        <w:t>6</w:t>
      </w:r>
      <w:r w:rsidRPr="001662D5">
        <w:rPr>
          <w:rFonts w:ascii="Arial" w:hAnsi="Arial" w:cs="Arial"/>
          <w:sz w:val="20"/>
          <w:szCs w:val="20"/>
        </w:rPr>
        <w:t>.</w:t>
      </w:r>
      <w:r w:rsidR="008358B7">
        <w:rPr>
          <w:rFonts w:ascii="Arial" w:hAnsi="Arial" w:cs="Arial"/>
          <w:sz w:val="20"/>
          <w:szCs w:val="20"/>
        </w:rPr>
        <w:t>456</w:t>
      </w:r>
      <w:r w:rsidRPr="001662D5">
        <w:rPr>
          <w:rFonts w:ascii="Arial" w:hAnsi="Arial" w:cs="Arial"/>
          <w:sz w:val="20"/>
          <w:szCs w:val="20"/>
        </w:rPr>
        <w:t>,</w:t>
      </w:r>
      <w:r w:rsidR="008358B7">
        <w:rPr>
          <w:rFonts w:ascii="Arial" w:hAnsi="Arial" w:cs="Arial"/>
          <w:sz w:val="20"/>
          <w:szCs w:val="20"/>
        </w:rPr>
        <w:t>06</w:t>
      </w:r>
      <w:r w:rsidRPr="001662D5">
        <w:rPr>
          <w:rFonts w:ascii="Arial" w:hAnsi="Arial" w:cs="Arial"/>
          <w:sz w:val="20"/>
          <w:szCs w:val="20"/>
        </w:rPr>
        <w:t xml:space="preserve"> eura, što je za </w:t>
      </w:r>
      <w:r w:rsidR="008358B7">
        <w:rPr>
          <w:rFonts w:ascii="Arial" w:hAnsi="Arial" w:cs="Arial"/>
          <w:sz w:val="20"/>
          <w:szCs w:val="20"/>
        </w:rPr>
        <w:t>11</w:t>
      </w:r>
      <w:r w:rsidRPr="001662D5">
        <w:rPr>
          <w:rFonts w:ascii="Arial" w:hAnsi="Arial" w:cs="Arial"/>
          <w:sz w:val="20"/>
          <w:szCs w:val="20"/>
        </w:rPr>
        <w:t>,</w:t>
      </w:r>
      <w:r w:rsidR="008358B7">
        <w:rPr>
          <w:rFonts w:ascii="Arial" w:hAnsi="Arial" w:cs="Arial"/>
          <w:sz w:val="20"/>
          <w:szCs w:val="20"/>
        </w:rPr>
        <w:t>3</w:t>
      </w:r>
      <w:r w:rsidRPr="001662D5">
        <w:rPr>
          <w:rFonts w:ascii="Arial" w:hAnsi="Arial" w:cs="Arial"/>
          <w:sz w:val="20"/>
          <w:szCs w:val="20"/>
        </w:rPr>
        <w:t xml:space="preserve">% </w:t>
      </w:r>
      <w:r w:rsidR="008358B7">
        <w:rPr>
          <w:rFonts w:ascii="Arial" w:hAnsi="Arial" w:cs="Arial"/>
          <w:sz w:val="20"/>
          <w:szCs w:val="20"/>
        </w:rPr>
        <w:t>više</w:t>
      </w:r>
      <w:r w:rsidRPr="001662D5">
        <w:rPr>
          <w:rFonts w:ascii="Arial" w:hAnsi="Arial" w:cs="Arial"/>
          <w:sz w:val="20"/>
          <w:szCs w:val="20"/>
        </w:rPr>
        <w:t xml:space="preserve"> nego u 202</w:t>
      </w:r>
      <w:r w:rsidR="008358B7">
        <w:rPr>
          <w:rFonts w:ascii="Arial" w:hAnsi="Arial" w:cs="Arial"/>
          <w:sz w:val="20"/>
          <w:szCs w:val="20"/>
        </w:rPr>
        <w:t>3</w:t>
      </w:r>
      <w:r w:rsidRPr="001662D5">
        <w:rPr>
          <w:rFonts w:ascii="Arial" w:hAnsi="Arial" w:cs="Arial"/>
          <w:sz w:val="20"/>
          <w:szCs w:val="20"/>
        </w:rPr>
        <w:t>. godini.</w:t>
      </w:r>
    </w:p>
    <w:p w14:paraId="770242A1" w14:textId="77777777" w:rsidR="002B3094" w:rsidRPr="002B3094" w:rsidRDefault="002B3094" w:rsidP="00B00610">
      <w:pPr>
        <w:spacing w:after="0"/>
        <w:rPr>
          <w:rFonts w:ascii="Arial" w:hAnsi="Arial" w:cs="Arial"/>
          <w:b/>
          <w:sz w:val="20"/>
          <w:szCs w:val="20"/>
        </w:rPr>
      </w:pPr>
    </w:p>
    <w:p w14:paraId="2FB235D3" w14:textId="5C125BC1" w:rsidR="003B0771" w:rsidRPr="002B3094" w:rsidRDefault="002B3094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Knjižnica u</w:t>
      </w:r>
      <w:r w:rsidR="003B0771" w:rsidRPr="002B3094">
        <w:rPr>
          <w:rFonts w:ascii="Arial" w:hAnsi="Arial" w:cs="Arial"/>
          <w:sz w:val="20"/>
          <w:szCs w:val="20"/>
        </w:rPr>
        <w:t>kupno ima 4</w:t>
      </w:r>
      <w:r w:rsidR="00AD2E86">
        <w:rPr>
          <w:rFonts w:ascii="Arial" w:hAnsi="Arial" w:cs="Arial"/>
          <w:sz w:val="20"/>
          <w:szCs w:val="20"/>
        </w:rPr>
        <w:t>4</w:t>
      </w:r>
      <w:r w:rsidR="003B0771" w:rsidRPr="002B3094">
        <w:rPr>
          <w:rFonts w:ascii="Arial" w:hAnsi="Arial" w:cs="Arial"/>
          <w:sz w:val="20"/>
          <w:szCs w:val="20"/>
        </w:rPr>
        <w:t>.</w:t>
      </w:r>
      <w:r w:rsidR="00AD2E86">
        <w:rPr>
          <w:rFonts w:ascii="Arial" w:hAnsi="Arial" w:cs="Arial"/>
          <w:sz w:val="20"/>
          <w:szCs w:val="20"/>
        </w:rPr>
        <w:t>972</w:t>
      </w:r>
      <w:r w:rsidR="003B0771" w:rsidRPr="002B3094">
        <w:rPr>
          <w:rFonts w:ascii="Arial" w:hAnsi="Arial" w:cs="Arial"/>
          <w:sz w:val="20"/>
          <w:szCs w:val="20"/>
        </w:rPr>
        <w:t xml:space="preserve"> jedinica građe odnosno 4</w:t>
      </w:r>
      <w:r w:rsidR="00AD2E86">
        <w:rPr>
          <w:rFonts w:ascii="Arial" w:hAnsi="Arial" w:cs="Arial"/>
          <w:sz w:val="20"/>
          <w:szCs w:val="20"/>
        </w:rPr>
        <w:t>1</w:t>
      </w:r>
      <w:r w:rsidR="003B0771" w:rsidRPr="002B3094">
        <w:rPr>
          <w:rFonts w:ascii="Arial" w:hAnsi="Arial" w:cs="Arial"/>
          <w:sz w:val="20"/>
          <w:szCs w:val="20"/>
        </w:rPr>
        <w:t>.</w:t>
      </w:r>
      <w:r w:rsidR="00AD2E86">
        <w:rPr>
          <w:rFonts w:ascii="Arial" w:hAnsi="Arial" w:cs="Arial"/>
          <w:sz w:val="20"/>
          <w:szCs w:val="20"/>
        </w:rPr>
        <w:t>005</w:t>
      </w:r>
      <w:r w:rsidR="003B0771" w:rsidRPr="002B3094">
        <w:rPr>
          <w:rFonts w:ascii="Arial" w:hAnsi="Arial" w:cs="Arial"/>
          <w:sz w:val="20"/>
          <w:szCs w:val="20"/>
        </w:rPr>
        <w:t xml:space="preserve"> naslova. </w:t>
      </w:r>
    </w:p>
    <w:p w14:paraId="62C7BCC9" w14:textId="482AA7F8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lastRenderedPageBreak/>
        <w:t>Knjižnica nabavlja i građu na stranim jezicima, za sada na engleskom koji se i najviše traži tako da za sada ima ukupno 1</w:t>
      </w:r>
      <w:r w:rsidR="008110FB">
        <w:rPr>
          <w:rFonts w:ascii="Arial" w:hAnsi="Arial" w:cs="Arial"/>
          <w:sz w:val="20"/>
          <w:szCs w:val="20"/>
        </w:rPr>
        <w:t>97</w:t>
      </w:r>
      <w:r w:rsidRPr="002B3094">
        <w:rPr>
          <w:rFonts w:ascii="Arial" w:hAnsi="Arial" w:cs="Arial"/>
          <w:sz w:val="20"/>
          <w:szCs w:val="20"/>
        </w:rPr>
        <w:t xml:space="preserve"> jedinica građe na stranim jezicima. Nabava AVE građ</w:t>
      </w:r>
      <w:r w:rsidR="008110FB">
        <w:rPr>
          <w:rFonts w:ascii="Arial" w:hAnsi="Arial" w:cs="Arial"/>
          <w:sz w:val="20"/>
          <w:szCs w:val="20"/>
        </w:rPr>
        <w:t>e zbog smanjene ponude i potražnje stagnira te u</w:t>
      </w:r>
      <w:r w:rsidRPr="002B3094">
        <w:rPr>
          <w:rFonts w:ascii="Arial" w:hAnsi="Arial" w:cs="Arial"/>
          <w:sz w:val="20"/>
          <w:szCs w:val="20"/>
        </w:rPr>
        <w:t xml:space="preserve"> svom fondu ima 44 jedinice</w:t>
      </w:r>
      <w:r w:rsidR="008110FB">
        <w:rPr>
          <w:rFonts w:ascii="Arial" w:hAnsi="Arial" w:cs="Arial"/>
          <w:sz w:val="20"/>
          <w:szCs w:val="20"/>
        </w:rPr>
        <w:t xml:space="preserve"> AVE građe.</w:t>
      </w:r>
    </w:p>
    <w:p w14:paraId="23A262C2" w14:textId="1103BA9B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Korisnicima je na raspolaganju e-knjiga,</w:t>
      </w:r>
      <w:r w:rsidR="00D81BD2">
        <w:rPr>
          <w:rFonts w:ascii="Arial" w:hAnsi="Arial" w:cs="Arial"/>
          <w:sz w:val="20"/>
          <w:szCs w:val="20"/>
        </w:rPr>
        <w:t xml:space="preserve"> a poče</w:t>
      </w:r>
      <w:r w:rsidR="00C577F8">
        <w:rPr>
          <w:rFonts w:ascii="Arial" w:hAnsi="Arial" w:cs="Arial"/>
          <w:sz w:val="20"/>
          <w:szCs w:val="20"/>
        </w:rPr>
        <w:t>lo se</w:t>
      </w:r>
      <w:r w:rsidR="00D81BD2">
        <w:rPr>
          <w:rFonts w:ascii="Arial" w:hAnsi="Arial" w:cs="Arial"/>
          <w:sz w:val="20"/>
          <w:szCs w:val="20"/>
        </w:rPr>
        <w:t xml:space="preserve"> i s nabavom zvučne knjige. Ukupno ima 209 jedinica e-građe</w:t>
      </w:r>
      <w:r w:rsidR="00BD3B00">
        <w:rPr>
          <w:rFonts w:ascii="Arial" w:hAnsi="Arial" w:cs="Arial"/>
          <w:sz w:val="20"/>
          <w:szCs w:val="20"/>
        </w:rPr>
        <w:t>,</w:t>
      </w:r>
      <w:r w:rsidRPr="002B3094">
        <w:rPr>
          <w:rFonts w:ascii="Arial" w:hAnsi="Arial" w:cs="Arial"/>
          <w:sz w:val="20"/>
          <w:szCs w:val="20"/>
        </w:rPr>
        <w:t xml:space="preserve"> uglavnom beletristike</w:t>
      </w:r>
      <w:r w:rsidR="00D81BD2">
        <w:rPr>
          <w:rFonts w:ascii="Arial" w:hAnsi="Arial" w:cs="Arial"/>
          <w:sz w:val="20"/>
          <w:szCs w:val="20"/>
        </w:rPr>
        <w:t xml:space="preserve"> i popularne psihologije.</w:t>
      </w:r>
    </w:p>
    <w:p w14:paraId="27B369FF" w14:textId="29571D3E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Knjižnica uz dvije osnovne zbirke</w:t>
      </w:r>
      <w:r w:rsidR="0082596E">
        <w:rPr>
          <w:rFonts w:ascii="Arial" w:hAnsi="Arial" w:cs="Arial"/>
          <w:sz w:val="20"/>
          <w:szCs w:val="20"/>
        </w:rPr>
        <w:t>,</w:t>
      </w:r>
      <w:r w:rsidRPr="002B3094">
        <w:rPr>
          <w:rFonts w:ascii="Arial" w:hAnsi="Arial" w:cs="Arial"/>
          <w:sz w:val="20"/>
          <w:szCs w:val="20"/>
        </w:rPr>
        <w:t xml:space="preserve"> zbirku za odrasle i zbirku za djecu, sakuplja i određenu građu za zaštićeni fond i za zavičajnu zbirku, koja se trenutno nalazi u zatvorenim ormarima i nije dostupna na uvid korisnicima. Zaštićeni fond broji oko 400 svezaka knjižne građe.</w:t>
      </w:r>
    </w:p>
    <w:p w14:paraId="28F613FC" w14:textId="0CF19986" w:rsidR="003B0771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 xml:space="preserve">Zavičajna zbirka ima oko </w:t>
      </w:r>
      <w:r w:rsidR="00E024EF">
        <w:rPr>
          <w:rFonts w:ascii="Arial" w:hAnsi="Arial" w:cs="Arial"/>
          <w:sz w:val="20"/>
          <w:szCs w:val="20"/>
        </w:rPr>
        <w:t>373</w:t>
      </w:r>
      <w:r w:rsidRPr="002B3094">
        <w:rPr>
          <w:rFonts w:ascii="Arial" w:hAnsi="Arial" w:cs="Arial"/>
          <w:sz w:val="20"/>
          <w:szCs w:val="20"/>
        </w:rPr>
        <w:t xml:space="preserve"> svezaka knjižne građe, niz novina i časopisa, umjetničkih slika, fotografija, razglednica, prospekata, karata, plakata i druge građe. Sakuplja se građa u svim oblicima vezana uz zavičaj i znamenite osobe koje su rođene, živjele, djelovale ili još uvijek djeluju na području Svetog Ivan Zeline.</w:t>
      </w:r>
    </w:p>
    <w:p w14:paraId="059EB32F" w14:textId="77777777" w:rsidR="00E024EF" w:rsidRDefault="00E024EF" w:rsidP="00B5353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F11BA5" w14:textId="02996900" w:rsidR="003B0771" w:rsidRPr="00BD3B00" w:rsidRDefault="003B0771" w:rsidP="002C1F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>U knjižnici je dostupno 1</w:t>
      </w:r>
      <w:r w:rsidR="00E024EF">
        <w:rPr>
          <w:rFonts w:ascii="Arial" w:hAnsi="Arial" w:cs="Arial"/>
          <w:sz w:val="20"/>
          <w:szCs w:val="20"/>
        </w:rPr>
        <w:t>5</w:t>
      </w:r>
      <w:r w:rsidRPr="00BD3B00">
        <w:rPr>
          <w:rFonts w:ascii="Arial" w:hAnsi="Arial" w:cs="Arial"/>
          <w:sz w:val="20"/>
          <w:szCs w:val="20"/>
        </w:rPr>
        <w:t xml:space="preserve"> naslova novina i časopisa, kako za odrasle tako i za djecu. </w:t>
      </w:r>
    </w:p>
    <w:p w14:paraId="54277BD0" w14:textId="09C5B7A1" w:rsidR="002C1F72" w:rsidRPr="00BD3B00" w:rsidRDefault="003B0771" w:rsidP="002C1F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 xml:space="preserve">S obzirom da u </w:t>
      </w:r>
      <w:r w:rsidR="00BD3B00">
        <w:rPr>
          <w:rFonts w:ascii="Arial" w:hAnsi="Arial" w:cs="Arial"/>
          <w:sz w:val="20"/>
          <w:szCs w:val="20"/>
        </w:rPr>
        <w:t>k</w:t>
      </w:r>
      <w:r w:rsidRPr="00BD3B00">
        <w:rPr>
          <w:rFonts w:ascii="Arial" w:hAnsi="Arial" w:cs="Arial"/>
          <w:sz w:val="20"/>
          <w:szCs w:val="20"/>
        </w:rPr>
        <w:t xml:space="preserve">njižnici </w:t>
      </w:r>
      <w:r w:rsidR="00BD3B00" w:rsidRPr="00BD3B00">
        <w:rPr>
          <w:rFonts w:ascii="Arial" w:hAnsi="Arial" w:cs="Arial"/>
          <w:sz w:val="20"/>
          <w:szCs w:val="20"/>
        </w:rPr>
        <w:t>postoje</w:t>
      </w:r>
      <w:r w:rsidRPr="00BD3B00">
        <w:rPr>
          <w:rFonts w:ascii="Arial" w:hAnsi="Arial" w:cs="Arial"/>
          <w:sz w:val="20"/>
          <w:szCs w:val="20"/>
        </w:rPr>
        <w:t xml:space="preserve"> četiri mjesta za čitanje dnevnog tiska, broj čitatelja dnevnog tiska znatno se smanjio.</w:t>
      </w:r>
    </w:p>
    <w:p w14:paraId="09C8157D" w14:textId="77777777" w:rsidR="002C1F72" w:rsidRDefault="003B0771" w:rsidP="002C1F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>Novine i časopisi dostupni su svim građanima koji poštuju Pravila knjižnice, nije nužno da budu članovi.</w:t>
      </w:r>
    </w:p>
    <w:p w14:paraId="2572DDB0" w14:textId="77777777" w:rsidR="002C1F72" w:rsidRDefault="002C1F72" w:rsidP="002C1F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1692A6" w14:textId="1DC2D625" w:rsidR="002C1F72" w:rsidRDefault="002C1F72" w:rsidP="002C1F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C1F72">
        <w:rPr>
          <w:rFonts w:ascii="Arial" w:hAnsi="Arial" w:cs="Arial"/>
          <w:sz w:val="20"/>
          <w:szCs w:val="20"/>
        </w:rPr>
        <w:t>U 2024. godini zamijen</w:t>
      </w:r>
      <w:r>
        <w:rPr>
          <w:rFonts w:ascii="Arial" w:hAnsi="Arial" w:cs="Arial"/>
          <w:sz w:val="20"/>
          <w:szCs w:val="20"/>
        </w:rPr>
        <w:t>jeno je</w:t>
      </w:r>
      <w:r w:rsidRPr="002C1F72">
        <w:rPr>
          <w:rFonts w:ascii="Arial" w:hAnsi="Arial" w:cs="Arial"/>
          <w:sz w:val="20"/>
          <w:szCs w:val="20"/>
        </w:rPr>
        <w:t xml:space="preserve"> jedno računalo za osoblje, što je bilo sufinancirano sredstvima MKIM i osnivača. </w:t>
      </w:r>
      <w:r>
        <w:rPr>
          <w:rFonts w:ascii="Arial" w:hAnsi="Arial" w:cs="Arial"/>
          <w:sz w:val="20"/>
          <w:szCs w:val="20"/>
        </w:rPr>
        <w:t>Postoje</w:t>
      </w:r>
      <w:r w:rsidRPr="002C1F72">
        <w:rPr>
          <w:rFonts w:ascii="Arial" w:hAnsi="Arial" w:cs="Arial"/>
          <w:sz w:val="20"/>
          <w:szCs w:val="20"/>
        </w:rPr>
        <w:t xml:space="preserve"> tri računala za osoblje s knjižničnim programom. U najmu </w:t>
      </w:r>
      <w:r>
        <w:rPr>
          <w:rFonts w:ascii="Arial" w:hAnsi="Arial" w:cs="Arial"/>
          <w:sz w:val="20"/>
          <w:szCs w:val="20"/>
        </w:rPr>
        <w:t>je</w:t>
      </w:r>
      <w:r w:rsidRPr="002C1F72">
        <w:rPr>
          <w:rFonts w:ascii="Arial" w:hAnsi="Arial" w:cs="Arial"/>
          <w:sz w:val="20"/>
          <w:szCs w:val="20"/>
        </w:rPr>
        <w:t xml:space="preserve"> jedan multifunkcionalan uređaj čime </w:t>
      </w:r>
      <w:r>
        <w:rPr>
          <w:rFonts w:ascii="Arial" w:hAnsi="Arial" w:cs="Arial"/>
          <w:sz w:val="20"/>
          <w:szCs w:val="20"/>
        </w:rPr>
        <w:t>je</w:t>
      </w:r>
      <w:r w:rsidRPr="002C1F72">
        <w:rPr>
          <w:rFonts w:ascii="Arial" w:hAnsi="Arial" w:cs="Arial"/>
          <w:sz w:val="20"/>
          <w:szCs w:val="20"/>
        </w:rPr>
        <w:t xml:space="preserve"> znatno olakša</w:t>
      </w:r>
      <w:r>
        <w:rPr>
          <w:rFonts w:ascii="Arial" w:hAnsi="Arial" w:cs="Arial"/>
          <w:sz w:val="20"/>
          <w:szCs w:val="20"/>
        </w:rPr>
        <w:t>no i</w:t>
      </w:r>
      <w:r w:rsidRPr="002C1F72">
        <w:rPr>
          <w:rFonts w:ascii="Arial" w:hAnsi="Arial" w:cs="Arial"/>
          <w:sz w:val="20"/>
          <w:szCs w:val="20"/>
        </w:rPr>
        <w:t xml:space="preserve"> pojeftinil</w:t>
      </w:r>
      <w:r>
        <w:rPr>
          <w:rFonts w:ascii="Arial" w:hAnsi="Arial" w:cs="Arial"/>
          <w:sz w:val="20"/>
          <w:szCs w:val="20"/>
        </w:rPr>
        <w:t xml:space="preserve">o </w:t>
      </w:r>
      <w:r w:rsidRPr="002C1F72">
        <w:rPr>
          <w:rFonts w:ascii="Arial" w:hAnsi="Arial" w:cs="Arial"/>
          <w:sz w:val="20"/>
          <w:szCs w:val="20"/>
        </w:rPr>
        <w:t>poslovanje, smanj</w:t>
      </w:r>
      <w:r>
        <w:rPr>
          <w:rFonts w:ascii="Arial" w:hAnsi="Arial" w:cs="Arial"/>
          <w:sz w:val="20"/>
          <w:szCs w:val="20"/>
        </w:rPr>
        <w:t xml:space="preserve">en </w:t>
      </w:r>
      <w:r w:rsidRPr="002C1F72">
        <w:rPr>
          <w:rFonts w:ascii="Arial" w:hAnsi="Arial" w:cs="Arial"/>
          <w:sz w:val="20"/>
          <w:szCs w:val="20"/>
        </w:rPr>
        <w:t>broj uređaja, a ujedno i prošir</w:t>
      </w:r>
      <w:r>
        <w:rPr>
          <w:rFonts w:ascii="Arial" w:hAnsi="Arial" w:cs="Arial"/>
          <w:sz w:val="20"/>
          <w:szCs w:val="20"/>
        </w:rPr>
        <w:t xml:space="preserve">ene </w:t>
      </w:r>
      <w:r w:rsidRPr="002C1F72">
        <w:rPr>
          <w:rFonts w:ascii="Arial" w:hAnsi="Arial" w:cs="Arial"/>
          <w:sz w:val="20"/>
          <w:szCs w:val="20"/>
        </w:rPr>
        <w:t xml:space="preserve">usluge knjižnice. Korisnicima je na raspolaganju jedno računalo s pristupom internetu i mogućnošću ispisa c/b i u boji i skeniranja. Za potrebe administrativnih poslova </w:t>
      </w:r>
      <w:r>
        <w:rPr>
          <w:rFonts w:ascii="Arial" w:hAnsi="Arial" w:cs="Arial"/>
          <w:sz w:val="20"/>
          <w:szCs w:val="20"/>
        </w:rPr>
        <w:t>postoji</w:t>
      </w:r>
      <w:r w:rsidRPr="002C1F72">
        <w:rPr>
          <w:rFonts w:ascii="Arial" w:hAnsi="Arial" w:cs="Arial"/>
          <w:sz w:val="20"/>
          <w:szCs w:val="20"/>
        </w:rPr>
        <w:t xml:space="preserve"> prijenosno računalo. </w:t>
      </w:r>
    </w:p>
    <w:p w14:paraId="5E76F902" w14:textId="77777777" w:rsidR="00571EA0" w:rsidRPr="002C1F72" w:rsidRDefault="00571EA0" w:rsidP="002C1F7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923AA9" w14:textId="219C4F88" w:rsidR="00571EA0" w:rsidRPr="002C1F72" w:rsidRDefault="00571EA0" w:rsidP="00571EA0">
      <w:pPr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Revizija i otpis knjižnične građe provodi se u skladu s Pravilnikom o reviziji i otpisu knjižnične građe i Standardima za narodne knjižnice. U 2023. prov</w:t>
      </w:r>
      <w:r>
        <w:rPr>
          <w:rFonts w:ascii="Arial" w:hAnsi="Arial" w:cs="Arial"/>
          <w:sz w:val="20"/>
          <w:szCs w:val="20"/>
        </w:rPr>
        <w:t xml:space="preserve">odila se </w:t>
      </w:r>
      <w:r w:rsidRPr="00272718">
        <w:rPr>
          <w:rFonts w:ascii="Arial" w:hAnsi="Arial" w:cs="Arial"/>
          <w:sz w:val="20"/>
          <w:szCs w:val="20"/>
        </w:rPr>
        <w:t>revizij</w:t>
      </w:r>
      <w:r>
        <w:rPr>
          <w:rFonts w:ascii="Arial" w:hAnsi="Arial" w:cs="Arial"/>
          <w:sz w:val="20"/>
          <w:szCs w:val="20"/>
        </w:rPr>
        <w:t>a</w:t>
      </w:r>
      <w:r w:rsidRPr="00272718">
        <w:rPr>
          <w:rFonts w:ascii="Arial" w:hAnsi="Arial" w:cs="Arial"/>
          <w:sz w:val="20"/>
          <w:szCs w:val="20"/>
        </w:rPr>
        <w:t xml:space="preserve"> cjelokupnog fonda</w:t>
      </w:r>
      <w:r>
        <w:rPr>
          <w:rFonts w:ascii="Arial" w:hAnsi="Arial" w:cs="Arial"/>
          <w:sz w:val="20"/>
          <w:szCs w:val="20"/>
        </w:rPr>
        <w:t>,</w:t>
      </w:r>
      <w:r w:rsidRPr="00272718">
        <w:rPr>
          <w:rFonts w:ascii="Arial" w:hAnsi="Arial" w:cs="Arial"/>
          <w:sz w:val="20"/>
          <w:szCs w:val="20"/>
        </w:rPr>
        <w:t xml:space="preserve"> a sa svim popratnim poslovima završ</w:t>
      </w:r>
      <w:r>
        <w:rPr>
          <w:rFonts w:ascii="Arial" w:hAnsi="Arial" w:cs="Arial"/>
          <w:sz w:val="20"/>
          <w:szCs w:val="20"/>
        </w:rPr>
        <w:t>ena</w:t>
      </w:r>
      <w:r w:rsidRPr="00272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r w:rsidRPr="00272718">
        <w:rPr>
          <w:rFonts w:ascii="Arial" w:hAnsi="Arial" w:cs="Arial"/>
          <w:sz w:val="20"/>
          <w:szCs w:val="20"/>
        </w:rPr>
        <w:t>u 2024. godini. Ukupno se otpisalo 4.966 svezaka knjižne građe vrijednosti 51.667,02 eura, što čini 11,8 % ukupnog fonda. Tijekom 2024. godine otpisano je dodatnih 62 sveska vrijednosti 1.722,04 eura. Otpisane knjige koje nisu preuzele KGZ i NSK, stavljene su korisnicima na poklon, a preostale knjige preuzela je Udruga srce</w:t>
      </w:r>
      <w:r>
        <w:rPr>
          <w:rFonts w:ascii="Arial" w:hAnsi="Arial" w:cs="Arial"/>
          <w:sz w:val="20"/>
          <w:szCs w:val="20"/>
        </w:rPr>
        <w:t>, koja</w:t>
      </w:r>
      <w:r w:rsidRPr="00272718">
        <w:rPr>
          <w:rFonts w:ascii="Arial" w:hAnsi="Arial" w:cs="Arial"/>
          <w:sz w:val="20"/>
          <w:szCs w:val="20"/>
        </w:rPr>
        <w:t xml:space="preserve"> sakuplja i odvozi stari papir za svoje potrebe</w:t>
      </w:r>
      <w:r>
        <w:rPr>
          <w:rFonts w:ascii="Arial" w:hAnsi="Arial" w:cs="Arial"/>
          <w:sz w:val="20"/>
          <w:szCs w:val="20"/>
        </w:rPr>
        <w:t>.</w:t>
      </w:r>
    </w:p>
    <w:p w14:paraId="61D531BF" w14:textId="0E09AA12" w:rsidR="003B0771" w:rsidRPr="000857A4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U 202</w:t>
      </w:r>
      <w:r w:rsidR="00E024EF">
        <w:rPr>
          <w:rFonts w:ascii="Arial" w:hAnsi="Arial" w:cs="Arial"/>
          <w:sz w:val="20"/>
          <w:szCs w:val="20"/>
        </w:rPr>
        <w:t>4</w:t>
      </w:r>
      <w:r w:rsidRPr="000857A4">
        <w:rPr>
          <w:rFonts w:ascii="Arial" w:hAnsi="Arial" w:cs="Arial"/>
          <w:sz w:val="20"/>
          <w:szCs w:val="20"/>
        </w:rPr>
        <w:t>. godini bilježi</w:t>
      </w:r>
      <w:r w:rsidR="00C15EAF" w:rsidRPr="000857A4">
        <w:rPr>
          <w:rFonts w:ascii="Arial" w:hAnsi="Arial" w:cs="Arial"/>
          <w:sz w:val="20"/>
          <w:szCs w:val="20"/>
        </w:rPr>
        <w:t xml:space="preserve"> se</w:t>
      </w:r>
      <w:r w:rsidRPr="000857A4">
        <w:rPr>
          <w:rFonts w:ascii="Arial" w:hAnsi="Arial" w:cs="Arial"/>
          <w:sz w:val="20"/>
          <w:szCs w:val="20"/>
        </w:rPr>
        <w:t xml:space="preserve"> </w:t>
      </w:r>
      <w:r w:rsidR="00DD292E">
        <w:rPr>
          <w:rFonts w:ascii="Arial" w:hAnsi="Arial" w:cs="Arial"/>
          <w:sz w:val="20"/>
          <w:szCs w:val="20"/>
        </w:rPr>
        <w:t>stagnacija članstva</w:t>
      </w:r>
      <w:r w:rsidRPr="000857A4">
        <w:rPr>
          <w:rFonts w:ascii="Arial" w:hAnsi="Arial" w:cs="Arial"/>
          <w:sz w:val="20"/>
          <w:szCs w:val="20"/>
        </w:rPr>
        <w:t xml:space="preserve"> u odnosu na 202</w:t>
      </w:r>
      <w:r w:rsidR="000C18DB">
        <w:rPr>
          <w:rFonts w:ascii="Arial" w:hAnsi="Arial" w:cs="Arial"/>
          <w:sz w:val="20"/>
          <w:szCs w:val="20"/>
        </w:rPr>
        <w:t>3</w:t>
      </w:r>
      <w:r w:rsidRPr="000857A4">
        <w:rPr>
          <w:rFonts w:ascii="Arial" w:hAnsi="Arial" w:cs="Arial"/>
          <w:sz w:val="20"/>
          <w:szCs w:val="20"/>
        </w:rPr>
        <w:t xml:space="preserve">. godinu za 2% i </w:t>
      </w:r>
      <w:r w:rsidR="00C15EAF" w:rsidRPr="000857A4">
        <w:rPr>
          <w:rFonts w:ascii="Arial" w:hAnsi="Arial" w:cs="Arial"/>
          <w:sz w:val="20"/>
          <w:szCs w:val="20"/>
        </w:rPr>
        <w:t xml:space="preserve">knjižnica </w:t>
      </w:r>
      <w:r w:rsidRPr="000857A4">
        <w:rPr>
          <w:rFonts w:ascii="Arial" w:hAnsi="Arial" w:cs="Arial"/>
          <w:sz w:val="20"/>
          <w:szCs w:val="20"/>
        </w:rPr>
        <w:t>ima 9</w:t>
      </w:r>
      <w:r w:rsidR="000C18DB">
        <w:rPr>
          <w:rFonts w:ascii="Arial" w:hAnsi="Arial" w:cs="Arial"/>
          <w:sz w:val="20"/>
          <w:szCs w:val="20"/>
        </w:rPr>
        <w:t>1</w:t>
      </w:r>
      <w:r w:rsidRPr="000857A4">
        <w:rPr>
          <w:rFonts w:ascii="Arial" w:hAnsi="Arial" w:cs="Arial"/>
          <w:sz w:val="20"/>
          <w:szCs w:val="20"/>
        </w:rPr>
        <w:t>2 člana, od čega je 65</w:t>
      </w:r>
      <w:r w:rsidR="000C18DB">
        <w:rPr>
          <w:rFonts w:ascii="Arial" w:hAnsi="Arial" w:cs="Arial"/>
          <w:sz w:val="20"/>
          <w:szCs w:val="20"/>
        </w:rPr>
        <w:t>1</w:t>
      </w:r>
      <w:r w:rsidRPr="000857A4">
        <w:rPr>
          <w:rFonts w:ascii="Arial" w:hAnsi="Arial" w:cs="Arial"/>
          <w:sz w:val="20"/>
          <w:szCs w:val="20"/>
        </w:rPr>
        <w:t xml:space="preserve"> žen</w:t>
      </w:r>
      <w:r w:rsidR="000C18DB">
        <w:rPr>
          <w:rFonts w:ascii="Arial" w:hAnsi="Arial" w:cs="Arial"/>
          <w:sz w:val="20"/>
          <w:szCs w:val="20"/>
        </w:rPr>
        <w:t>a</w:t>
      </w:r>
      <w:r w:rsidRPr="000857A4">
        <w:rPr>
          <w:rFonts w:ascii="Arial" w:hAnsi="Arial" w:cs="Arial"/>
          <w:sz w:val="20"/>
          <w:szCs w:val="20"/>
        </w:rPr>
        <w:t xml:space="preserve"> i 26</w:t>
      </w:r>
      <w:r w:rsidR="000C18DB">
        <w:rPr>
          <w:rFonts w:ascii="Arial" w:hAnsi="Arial" w:cs="Arial"/>
          <w:sz w:val="20"/>
          <w:szCs w:val="20"/>
        </w:rPr>
        <w:t>1</w:t>
      </w:r>
      <w:r w:rsidRPr="000857A4">
        <w:rPr>
          <w:rFonts w:ascii="Arial" w:hAnsi="Arial" w:cs="Arial"/>
          <w:sz w:val="20"/>
          <w:szCs w:val="20"/>
        </w:rPr>
        <w:t xml:space="preserve"> mušk</w:t>
      </w:r>
      <w:r w:rsidR="000C18DB">
        <w:rPr>
          <w:rFonts w:ascii="Arial" w:hAnsi="Arial" w:cs="Arial"/>
          <w:sz w:val="20"/>
          <w:szCs w:val="20"/>
        </w:rPr>
        <w:t>arac</w:t>
      </w:r>
      <w:r w:rsidRPr="000857A4">
        <w:rPr>
          <w:rFonts w:ascii="Arial" w:hAnsi="Arial" w:cs="Arial"/>
          <w:sz w:val="20"/>
          <w:szCs w:val="20"/>
        </w:rPr>
        <w:t>.</w:t>
      </w:r>
    </w:p>
    <w:p w14:paraId="4AE24BEC" w14:textId="2CA555EA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Povodom Dana hrvatskih knjižnica provel</w:t>
      </w:r>
      <w:r w:rsidR="00C15EAF" w:rsidRPr="000857A4">
        <w:rPr>
          <w:rFonts w:ascii="Arial" w:hAnsi="Arial" w:cs="Arial"/>
          <w:sz w:val="20"/>
          <w:szCs w:val="20"/>
        </w:rPr>
        <w:t xml:space="preserve">a se </w:t>
      </w:r>
      <w:r w:rsidRPr="000857A4">
        <w:rPr>
          <w:rFonts w:ascii="Arial" w:hAnsi="Arial" w:cs="Arial"/>
          <w:sz w:val="20"/>
          <w:szCs w:val="20"/>
        </w:rPr>
        <w:t>već tradicionalno akcij</w:t>
      </w:r>
      <w:r w:rsidR="00C15EAF" w:rsidRPr="000857A4">
        <w:rPr>
          <w:rFonts w:ascii="Arial" w:hAnsi="Arial" w:cs="Arial"/>
          <w:sz w:val="20"/>
          <w:szCs w:val="20"/>
        </w:rPr>
        <w:t>a</w:t>
      </w:r>
      <w:r w:rsidRPr="000857A4">
        <w:rPr>
          <w:rFonts w:ascii="Arial" w:hAnsi="Arial" w:cs="Arial"/>
          <w:sz w:val="20"/>
          <w:szCs w:val="20"/>
        </w:rPr>
        <w:t xml:space="preserve"> besplatnog učlanjenja učenika prvih razreda</w:t>
      </w:r>
      <w:r w:rsidR="00C15EAF" w:rsidRPr="000857A4">
        <w:rPr>
          <w:rFonts w:ascii="Arial" w:hAnsi="Arial" w:cs="Arial"/>
          <w:sz w:val="20"/>
          <w:szCs w:val="20"/>
        </w:rPr>
        <w:t>, a</w:t>
      </w:r>
      <w:r w:rsidRPr="000857A4">
        <w:rPr>
          <w:rFonts w:ascii="Arial" w:hAnsi="Arial" w:cs="Arial"/>
          <w:sz w:val="20"/>
          <w:szCs w:val="20"/>
        </w:rPr>
        <w:t xml:space="preserve"> odaziv je bio zadovoljavajući i učlanio se </w:t>
      </w:r>
      <w:r w:rsidR="004B365E">
        <w:rPr>
          <w:rFonts w:ascii="Arial" w:hAnsi="Arial" w:cs="Arial"/>
          <w:sz w:val="20"/>
          <w:szCs w:val="20"/>
        </w:rPr>
        <w:t>41</w:t>
      </w:r>
      <w:r w:rsidRPr="000857A4">
        <w:rPr>
          <w:rFonts w:ascii="Arial" w:hAnsi="Arial" w:cs="Arial"/>
          <w:sz w:val="20"/>
          <w:szCs w:val="20"/>
        </w:rPr>
        <w:t xml:space="preserve"> prvašić. </w:t>
      </w:r>
    </w:p>
    <w:p w14:paraId="668766E9" w14:textId="0C0DC827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 xml:space="preserve">Od 2021. godine </w:t>
      </w:r>
      <w:r w:rsidR="000857A4" w:rsidRPr="000857A4">
        <w:rPr>
          <w:rFonts w:ascii="Arial" w:hAnsi="Arial" w:cs="Arial"/>
          <w:sz w:val="20"/>
          <w:szCs w:val="20"/>
        </w:rPr>
        <w:t>postoji</w:t>
      </w:r>
      <w:r w:rsidRPr="000857A4">
        <w:rPr>
          <w:rFonts w:ascii="Arial" w:hAnsi="Arial" w:cs="Arial"/>
          <w:sz w:val="20"/>
          <w:szCs w:val="20"/>
        </w:rPr>
        <w:t xml:space="preserve"> besplatan upis za bebe i malu djecu i tim putem se uz roditelje upisalo i dosta male djece. </w:t>
      </w:r>
    </w:p>
    <w:p w14:paraId="34EAC250" w14:textId="77777777" w:rsidR="00EA2A3E" w:rsidRDefault="00EA2A3E" w:rsidP="000857A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83F21A" w14:textId="367801D3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Raznim događanjima i kvalitetnim fondom</w:t>
      </w:r>
      <w:r w:rsidR="004D1454">
        <w:rPr>
          <w:rFonts w:ascii="Arial" w:hAnsi="Arial" w:cs="Arial"/>
          <w:sz w:val="20"/>
          <w:szCs w:val="20"/>
        </w:rPr>
        <w:t xml:space="preserve"> te</w:t>
      </w:r>
      <w:r w:rsidRPr="000857A4">
        <w:rPr>
          <w:rFonts w:ascii="Arial" w:hAnsi="Arial" w:cs="Arial"/>
          <w:sz w:val="20"/>
          <w:szCs w:val="20"/>
        </w:rPr>
        <w:t xml:space="preserve"> novim uslugama nastoji</w:t>
      </w:r>
      <w:r w:rsidR="000857A4" w:rsidRPr="000857A4">
        <w:rPr>
          <w:rFonts w:ascii="Arial" w:hAnsi="Arial" w:cs="Arial"/>
          <w:sz w:val="20"/>
          <w:szCs w:val="20"/>
        </w:rPr>
        <w:t xml:space="preserve"> se u knjižnicu </w:t>
      </w:r>
      <w:r w:rsidRPr="000857A4">
        <w:rPr>
          <w:rFonts w:ascii="Arial" w:hAnsi="Arial" w:cs="Arial"/>
          <w:sz w:val="20"/>
          <w:szCs w:val="20"/>
        </w:rPr>
        <w:t xml:space="preserve">privući što više novih, posebice mladih korisnika. </w:t>
      </w:r>
    </w:p>
    <w:p w14:paraId="309A0E35" w14:textId="77777777" w:rsidR="00B53534" w:rsidRDefault="00D272E8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272E8">
        <w:rPr>
          <w:rFonts w:ascii="Arial" w:hAnsi="Arial" w:cs="Arial"/>
          <w:sz w:val="20"/>
          <w:szCs w:val="20"/>
        </w:rPr>
        <w:t>U</w:t>
      </w:r>
      <w:r w:rsidR="003B0771" w:rsidRPr="00D272E8">
        <w:rPr>
          <w:rFonts w:ascii="Arial" w:hAnsi="Arial" w:cs="Arial"/>
          <w:sz w:val="20"/>
          <w:szCs w:val="20"/>
        </w:rPr>
        <w:t xml:space="preserve"> knjižnicu</w:t>
      </w:r>
      <w:r w:rsidR="008D5155">
        <w:rPr>
          <w:rFonts w:ascii="Arial" w:hAnsi="Arial" w:cs="Arial"/>
          <w:sz w:val="20"/>
          <w:szCs w:val="20"/>
        </w:rPr>
        <w:t xml:space="preserve"> je</w:t>
      </w:r>
      <w:r w:rsidR="003B0771" w:rsidRPr="00D272E8">
        <w:rPr>
          <w:rFonts w:ascii="Arial" w:hAnsi="Arial" w:cs="Arial"/>
          <w:sz w:val="20"/>
          <w:szCs w:val="20"/>
        </w:rPr>
        <w:t xml:space="preserve"> učlanjeno</w:t>
      </w:r>
      <w:r w:rsidR="003B0771" w:rsidRPr="004D1454">
        <w:rPr>
          <w:rFonts w:ascii="Arial" w:hAnsi="Arial" w:cs="Arial"/>
          <w:sz w:val="20"/>
          <w:szCs w:val="20"/>
        </w:rPr>
        <w:t xml:space="preserve"> svega 6,5% </w:t>
      </w:r>
      <w:r w:rsidR="003B0771" w:rsidRPr="000857A4">
        <w:rPr>
          <w:rFonts w:ascii="Arial" w:hAnsi="Arial" w:cs="Arial"/>
          <w:sz w:val="20"/>
          <w:szCs w:val="20"/>
        </w:rPr>
        <w:t>od ukupnog broja stanovnika područja na kojem knjižnica djeluje, što je trećina od preporučenog broja propisanih Standardima</w:t>
      </w:r>
      <w:r w:rsidR="004D1454">
        <w:rPr>
          <w:rFonts w:ascii="Arial" w:hAnsi="Arial" w:cs="Arial"/>
          <w:sz w:val="20"/>
          <w:szCs w:val="20"/>
        </w:rPr>
        <w:t>.</w:t>
      </w:r>
    </w:p>
    <w:p w14:paraId="01D32C53" w14:textId="4097339D" w:rsidR="003B0771" w:rsidRPr="004D145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454">
        <w:rPr>
          <w:rFonts w:ascii="Arial" w:hAnsi="Arial" w:cs="Arial"/>
          <w:sz w:val="20"/>
          <w:szCs w:val="20"/>
        </w:rPr>
        <w:t>Struktura članstva</w:t>
      </w:r>
      <w:r w:rsidR="00B53534">
        <w:rPr>
          <w:rFonts w:ascii="Arial" w:hAnsi="Arial" w:cs="Arial"/>
          <w:sz w:val="20"/>
          <w:szCs w:val="20"/>
        </w:rPr>
        <w:t>:</w:t>
      </w:r>
      <w:r w:rsidR="001F0431">
        <w:rPr>
          <w:rFonts w:ascii="Arial" w:hAnsi="Arial" w:cs="Arial"/>
          <w:sz w:val="20"/>
          <w:szCs w:val="20"/>
        </w:rPr>
        <w:t xml:space="preserve"> </w:t>
      </w:r>
      <w:r w:rsidRPr="004D1454">
        <w:rPr>
          <w:rFonts w:ascii="Arial" w:hAnsi="Arial" w:cs="Arial"/>
          <w:sz w:val="20"/>
          <w:szCs w:val="20"/>
        </w:rPr>
        <w:t>djeca do 14. godin</w:t>
      </w:r>
      <w:r w:rsidR="007B1630">
        <w:rPr>
          <w:rFonts w:ascii="Arial" w:hAnsi="Arial" w:cs="Arial"/>
          <w:sz w:val="20"/>
          <w:szCs w:val="20"/>
        </w:rPr>
        <w:t>e</w:t>
      </w:r>
      <w:r w:rsidRPr="004D1454">
        <w:rPr>
          <w:rFonts w:ascii="Arial" w:hAnsi="Arial" w:cs="Arial"/>
          <w:sz w:val="20"/>
          <w:szCs w:val="20"/>
        </w:rPr>
        <w:tab/>
        <w:t>2</w:t>
      </w:r>
      <w:r w:rsidR="008901F1">
        <w:rPr>
          <w:rFonts w:ascii="Arial" w:hAnsi="Arial" w:cs="Arial"/>
          <w:sz w:val="20"/>
          <w:szCs w:val="20"/>
        </w:rPr>
        <w:t>80</w:t>
      </w:r>
      <w:r w:rsidR="00B53534">
        <w:rPr>
          <w:rFonts w:ascii="Arial" w:hAnsi="Arial" w:cs="Arial"/>
          <w:sz w:val="20"/>
          <w:szCs w:val="20"/>
        </w:rPr>
        <w:t xml:space="preserve">, </w:t>
      </w:r>
      <w:r w:rsidRPr="004D1454">
        <w:rPr>
          <w:rFonts w:ascii="Arial" w:hAnsi="Arial" w:cs="Arial"/>
          <w:sz w:val="20"/>
          <w:szCs w:val="20"/>
        </w:rPr>
        <w:t>srednjoškolc</w:t>
      </w:r>
      <w:r w:rsidR="00B53534">
        <w:rPr>
          <w:rFonts w:ascii="Arial" w:hAnsi="Arial" w:cs="Arial"/>
          <w:sz w:val="20"/>
          <w:szCs w:val="20"/>
        </w:rPr>
        <w:t xml:space="preserve">i </w:t>
      </w:r>
      <w:r w:rsidR="008901F1">
        <w:rPr>
          <w:rFonts w:ascii="Arial" w:hAnsi="Arial" w:cs="Arial"/>
          <w:sz w:val="20"/>
          <w:szCs w:val="20"/>
        </w:rPr>
        <w:t>51</w:t>
      </w:r>
      <w:r w:rsidR="00B53534">
        <w:rPr>
          <w:rFonts w:ascii="Arial" w:hAnsi="Arial" w:cs="Arial"/>
          <w:sz w:val="20"/>
          <w:szCs w:val="20"/>
        </w:rPr>
        <w:t xml:space="preserve">, studenti </w:t>
      </w:r>
      <w:r w:rsidR="008901F1">
        <w:rPr>
          <w:rFonts w:ascii="Arial" w:hAnsi="Arial" w:cs="Arial"/>
          <w:sz w:val="20"/>
          <w:szCs w:val="20"/>
        </w:rPr>
        <w:t>45</w:t>
      </w:r>
      <w:r w:rsidR="00B53534">
        <w:rPr>
          <w:rFonts w:ascii="Arial" w:hAnsi="Arial" w:cs="Arial"/>
          <w:sz w:val="20"/>
          <w:szCs w:val="20"/>
        </w:rPr>
        <w:t xml:space="preserve">, umirovljenici </w:t>
      </w:r>
      <w:r w:rsidR="008901F1">
        <w:rPr>
          <w:rFonts w:ascii="Arial" w:hAnsi="Arial" w:cs="Arial"/>
          <w:sz w:val="20"/>
          <w:szCs w:val="20"/>
        </w:rPr>
        <w:t>88</w:t>
      </w:r>
      <w:r w:rsidR="001F0431">
        <w:rPr>
          <w:rFonts w:ascii="Arial" w:hAnsi="Arial" w:cs="Arial"/>
          <w:sz w:val="20"/>
          <w:szCs w:val="20"/>
        </w:rPr>
        <w:t xml:space="preserve">, ostali </w:t>
      </w:r>
      <w:r w:rsidR="008901F1">
        <w:rPr>
          <w:rFonts w:ascii="Arial" w:hAnsi="Arial" w:cs="Arial"/>
          <w:sz w:val="20"/>
          <w:szCs w:val="20"/>
        </w:rPr>
        <w:t>448</w:t>
      </w:r>
      <w:r w:rsidR="001F0431">
        <w:rPr>
          <w:rFonts w:ascii="Arial" w:hAnsi="Arial" w:cs="Arial"/>
          <w:sz w:val="20"/>
          <w:szCs w:val="20"/>
        </w:rPr>
        <w:t>.</w:t>
      </w:r>
    </w:p>
    <w:p w14:paraId="593608B8" w14:textId="0218A2F6" w:rsidR="003B0771" w:rsidRPr="00787273" w:rsidRDefault="003B0771" w:rsidP="007872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7273">
        <w:rPr>
          <w:rFonts w:ascii="Arial" w:hAnsi="Arial" w:cs="Arial"/>
          <w:sz w:val="20"/>
          <w:szCs w:val="20"/>
        </w:rPr>
        <w:t>U 202</w:t>
      </w:r>
      <w:r w:rsidR="008901F1">
        <w:rPr>
          <w:rFonts w:ascii="Arial" w:hAnsi="Arial" w:cs="Arial"/>
          <w:sz w:val="20"/>
          <w:szCs w:val="20"/>
        </w:rPr>
        <w:t>4</w:t>
      </w:r>
      <w:r w:rsidRPr="00787273">
        <w:rPr>
          <w:rFonts w:ascii="Arial" w:hAnsi="Arial" w:cs="Arial"/>
          <w:sz w:val="20"/>
          <w:szCs w:val="20"/>
        </w:rPr>
        <w:t xml:space="preserve">. godini knjižnicu su članovi posjetili </w:t>
      </w:r>
      <w:r w:rsidR="008901F1">
        <w:rPr>
          <w:rFonts w:ascii="Arial" w:hAnsi="Arial" w:cs="Arial"/>
          <w:sz w:val="20"/>
          <w:szCs w:val="20"/>
        </w:rPr>
        <w:t>4943</w:t>
      </w:r>
      <w:r w:rsidRPr="00787273">
        <w:rPr>
          <w:rFonts w:ascii="Arial" w:hAnsi="Arial" w:cs="Arial"/>
          <w:sz w:val="20"/>
          <w:szCs w:val="20"/>
        </w:rPr>
        <w:t xml:space="preserve"> puta, u prosjeku svaki član tijekom godine je došao oko </w:t>
      </w:r>
      <w:r w:rsidR="008901F1">
        <w:rPr>
          <w:rFonts w:ascii="Arial" w:hAnsi="Arial" w:cs="Arial"/>
          <w:sz w:val="20"/>
          <w:szCs w:val="20"/>
        </w:rPr>
        <w:t>pet</w:t>
      </w:r>
      <w:r w:rsidRPr="00787273">
        <w:rPr>
          <w:rFonts w:ascii="Arial" w:hAnsi="Arial" w:cs="Arial"/>
          <w:sz w:val="20"/>
          <w:szCs w:val="20"/>
        </w:rPr>
        <w:t xml:space="preserve"> puta u knjižnicu, što je za </w:t>
      </w:r>
      <w:r w:rsidR="008901F1">
        <w:rPr>
          <w:rFonts w:ascii="Arial" w:hAnsi="Arial" w:cs="Arial"/>
          <w:sz w:val="20"/>
          <w:szCs w:val="20"/>
        </w:rPr>
        <w:t>2</w:t>
      </w:r>
      <w:r w:rsidRPr="00787273">
        <w:rPr>
          <w:rFonts w:ascii="Arial" w:hAnsi="Arial" w:cs="Arial"/>
          <w:sz w:val="20"/>
          <w:szCs w:val="20"/>
        </w:rPr>
        <w:t xml:space="preserve">8% </w:t>
      </w:r>
      <w:r w:rsidR="008901F1">
        <w:rPr>
          <w:rFonts w:ascii="Arial" w:hAnsi="Arial" w:cs="Arial"/>
          <w:sz w:val="20"/>
          <w:szCs w:val="20"/>
        </w:rPr>
        <w:t>manje</w:t>
      </w:r>
      <w:r w:rsidRPr="00787273">
        <w:rPr>
          <w:rFonts w:ascii="Arial" w:hAnsi="Arial" w:cs="Arial"/>
          <w:sz w:val="20"/>
          <w:szCs w:val="20"/>
        </w:rPr>
        <w:t xml:space="preserve"> u odnosu na prošlu godinu.</w:t>
      </w:r>
    </w:p>
    <w:p w14:paraId="3E4C5878" w14:textId="77777777" w:rsidR="00C00DDB" w:rsidRDefault="00C00DDB" w:rsidP="001F04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F0A3F5" w14:textId="002AE132" w:rsidR="003B0771" w:rsidRPr="0035357C" w:rsidRDefault="003B0771" w:rsidP="0082678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>Ukupno se u 202</w:t>
      </w:r>
      <w:r w:rsidR="00C00DDB">
        <w:rPr>
          <w:rFonts w:ascii="Arial" w:hAnsi="Arial" w:cs="Arial"/>
          <w:sz w:val="20"/>
          <w:szCs w:val="20"/>
        </w:rPr>
        <w:t>4</w:t>
      </w:r>
      <w:r w:rsidRPr="0035357C">
        <w:rPr>
          <w:rFonts w:ascii="Arial" w:hAnsi="Arial" w:cs="Arial"/>
          <w:sz w:val="20"/>
          <w:szCs w:val="20"/>
        </w:rPr>
        <w:t xml:space="preserve">. godini posudilo </w:t>
      </w:r>
      <w:r w:rsidR="00C00DDB">
        <w:rPr>
          <w:rFonts w:ascii="Arial" w:hAnsi="Arial" w:cs="Arial"/>
          <w:sz w:val="20"/>
          <w:szCs w:val="20"/>
        </w:rPr>
        <w:t xml:space="preserve">(i produžilo) </w:t>
      </w:r>
      <w:r w:rsidRPr="0035357C">
        <w:rPr>
          <w:rFonts w:ascii="Arial" w:hAnsi="Arial" w:cs="Arial"/>
          <w:sz w:val="20"/>
          <w:szCs w:val="20"/>
        </w:rPr>
        <w:t>2</w:t>
      </w:r>
      <w:r w:rsidR="00C00DDB">
        <w:rPr>
          <w:rFonts w:ascii="Arial" w:hAnsi="Arial" w:cs="Arial"/>
          <w:sz w:val="20"/>
          <w:szCs w:val="20"/>
        </w:rPr>
        <w:t>5</w:t>
      </w:r>
      <w:r w:rsidRPr="0035357C">
        <w:rPr>
          <w:rFonts w:ascii="Arial" w:hAnsi="Arial" w:cs="Arial"/>
          <w:sz w:val="20"/>
          <w:szCs w:val="20"/>
        </w:rPr>
        <w:t xml:space="preserve"> 6</w:t>
      </w:r>
      <w:r w:rsidR="00C00DDB">
        <w:rPr>
          <w:rFonts w:ascii="Arial" w:hAnsi="Arial" w:cs="Arial"/>
          <w:sz w:val="20"/>
          <w:szCs w:val="20"/>
        </w:rPr>
        <w:t>52</w:t>
      </w:r>
      <w:r w:rsidRPr="0035357C">
        <w:rPr>
          <w:rFonts w:ascii="Arial" w:hAnsi="Arial" w:cs="Arial"/>
          <w:sz w:val="20"/>
          <w:szCs w:val="20"/>
        </w:rPr>
        <w:t xml:space="preserve"> </w:t>
      </w:r>
      <w:r w:rsidR="00B62303" w:rsidRPr="0035357C">
        <w:rPr>
          <w:rFonts w:ascii="Arial" w:hAnsi="Arial" w:cs="Arial"/>
          <w:sz w:val="20"/>
          <w:szCs w:val="20"/>
        </w:rPr>
        <w:t>j</w:t>
      </w:r>
      <w:r w:rsidRPr="0035357C">
        <w:rPr>
          <w:rFonts w:ascii="Arial" w:hAnsi="Arial" w:cs="Arial"/>
          <w:sz w:val="20"/>
          <w:szCs w:val="20"/>
        </w:rPr>
        <w:t xml:space="preserve">edinica knjižnične građe i to </w:t>
      </w:r>
      <w:r w:rsidR="00C00DDB">
        <w:rPr>
          <w:rFonts w:ascii="Arial" w:hAnsi="Arial" w:cs="Arial"/>
          <w:sz w:val="20"/>
          <w:szCs w:val="20"/>
        </w:rPr>
        <w:t>9</w:t>
      </w:r>
      <w:r w:rsidRPr="0035357C">
        <w:rPr>
          <w:rFonts w:ascii="Arial" w:hAnsi="Arial" w:cs="Arial"/>
          <w:sz w:val="20"/>
          <w:szCs w:val="20"/>
        </w:rPr>
        <w:t xml:space="preserve"> </w:t>
      </w:r>
      <w:r w:rsidR="00C00DDB">
        <w:rPr>
          <w:rFonts w:ascii="Arial" w:hAnsi="Arial" w:cs="Arial"/>
          <w:sz w:val="20"/>
          <w:szCs w:val="20"/>
        </w:rPr>
        <w:t>500</w:t>
      </w:r>
      <w:r w:rsidRPr="0035357C">
        <w:rPr>
          <w:rFonts w:ascii="Arial" w:hAnsi="Arial" w:cs="Arial"/>
          <w:sz w:val="20"/>
          <w:szCs w:val="20"/>
        </w:rPr>
        <w:t xml:space="preserve"> jedinica za djecu i 16 </w:t>
      </w:r>
      <w:r w:rsidR="00C00DDB">
        <w:rPr>
          <w:rFonts w:ascii="Arial" w:hAnsi="Arial" w:cs="Arial"/>
          <w:sz w:val="20"/>
          <w:szCs w:val="20"/>
        </w:rPr>
        <w:t>152</w:t>
      </w:r>
      <w:r w:rsidRPr="0035357C">
        <w:rPr>
          <w:rFonts w:ascii="Arial" w:hAnsi="Arial" w:cs="Arial"/>
          <w:sz w:val="20"/>
          <w:szCs w:val="20"/>
        </w:rPr>
        <w:t xml:space="preserve"> jedinice knjižne građe za odrasle.</w:t>
      </w:r>
    </w:p>
    <w:p w14:paraId="6DC891A7" w14:textId="66095BB3" w:rsidR="003B0771" w:rsidRPr="0035357C" w:rsidRDefault="003B0771" w:rsidP="00826789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>Sve više korisnika posjećuje web stranice knjižnice i služi se sučeljem za online katalog, a dio koristi i dodatne pogodnosti koje katalog nudi kao što su provjera zaduženja, povijest posudbe, rezervacija knjiga.</w:t>
      </w:r>
    </w:p>
    <w:p w14:paraId="5C8D93A1" w14:textId="0DB6CAB2" w:rsidR="001F0431" w:rsidRDefault="00826789" w:rsidP="00826789">
      <w:pPr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U odnosu na 2023. godinu biljež</w:t>
      </w:r>
      <w:r>
        <w:rPr>
          <w:rFonts w:ascii="Arial" w:hAnsi="Arial" w:cs="Arial"/>
          <w:sz w:val="20"/>
          <w:szCs w:val="20"/>
        </w:rPr>
        <w:t>i se</w:t>
      </w:r>
      <w:r w:rsidRPr="00272718">
        <w:rPr>
          <w:rFonts w:ascii="Arial" w:hAnsi="Arial" w:cs="Arial"/>
          <w:sz w:val="20"/>
          <w:szCs w:val="20"/>
        </w:rPr>
        <w:t xml:space="preserve"> porast posjeta web stranicama za 20 %. U 2024. godini bilo je 66 578 posjeta stranici, od čega 3 491 posjeta katalogu. Komunikacij</w:t>
      </w:r>
      <w:r w:rsidR="000C79DD">
        <w:rPr>
          <w:rFonts w:ascii="Arial" w:hAnsi="Arial" w:cs="Arial"/>
          <w:sz w:val="20"/>
          <w:szCs w:val="20"/>
        </w:rPr>
        <w:t>a</w:t>
      </w:r>
      <w:r w:rsidRPr="00272718">
        <w:rPr>
          <w:rFonts w:ascii="Arial" w:hAnsi="Arial" w:cs="Arial"/>
          <w:sz w:val="20"/>
          <w:szCs w:val="20"/>
        </w:rPr>
        <w:t xml:space="preserve"> putem društvenih mreža se ne broji. </w:t>
      </w:r>
    </w:p>
    <w:p w14:paraId="7AB40232" w14:textId="77777777" w:rsidR="00EA2A3E" w:rsidRDefault="008642F2" w:rsidP="00346C44">
      <w:pPr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U 2024. godini odra</w:t>
      </w:r>
      <w:r>
        <w:rPr>
          <w:rFonts w:ascii="Arial" w:hAnsi="Arial" w:cs="Arial"/>
          <w:sz w:val="20"/>
          <w:szCs w:val="20"/>
        </w:rPr>
        <w:t>đen je</w:t>
      </w:r>
      <w:r w:rsidRPr="00272718">
        <w:rPr>
          <w:rFonts w:ascii="Arial" w:hAnsi="Arial" w:cs="Arial"/>
          <w:sz w:val="20"/>
          <w:szCs w:val="20"/>
        </w:rPr>
        <w:t xml:space="preserve"> niz predavanja i programa kako za djecu tako i za odrasle, tematske radionice za djecu. </w:t>
      </w:r>
    </w:p>
    <w:p w14:paraId="46E4FADC" w14:textId="54527735" w:rsidR="00346C44" w:rsidRDefault="008642F2" w:rsidP="00346C44">
      <w:pPr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Zbog nedostatka prostora program</w:t>
      </w:r>
      <w:r w:rsidR="00F86E76">
        <w:rPr>
          <w:rFonts w:ascii="Arial" w:hAnsi="Arial" w:cs="Arial"/>
          <w:sz w:val="20"/>
          <w:szCs w:val="20"/>
        </w:rPr>
        <w:t>i</w:t>
      </w:r>
      <w:r w:rsidRPr="00272718">
        <w:rPr>
          <w:rFonts w:ascii="Arial" w:hAnsi="Arial" w:cs="Arial"/>
          <w:sz w:val="20"/>
          <w:szCs w:val="20"/>
        </w:rPr>
        <w:t xml:space="preserve"> koj</w:t>
      </w:r>
      <w:r>
        <w:rPr>
          <w:rFonts w:ascii="Arial" w:hAnsi="Arial" w:cs="Arial"/>
          <w:sz w:val="20"/>
          <w:szCs w:val="20"/>
        </w:rPr>
        <w:t>i su</w:t>
      </w:r>
      <w:r w:rsidRPr="00272718">
        <w:rPr>
          <w:rFonts w:ascii="Arial" w:hAnsi="Arial" w:cs="Arial"/>
          <w:sz w:val="20"/>
          <w:szCs w:val="20"/>
        </w:rPr>
        <w:t xml:space="preserve"> organizira</w:t>
      </w:r>
      <w:r>
        <w:rPr>
          <w:rFonts w:ascii="Arial" w:hAnsi="Arial" w:cs="Arial"/>
          <w:sz w:val="20"/>
          <w:szCs w:val="20"/>
        </w:rPr>
        <w:t>ni</w:t>
      </w:r>
      <w:r w:rsidRPr="00272718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vedeni su</w:t>
      </w:r>
      <w:r w:rsidRPr="00272718">
        <w:rPr>
          <w:rFonts w:ascii="Arial" w:hAnsi="Arial" w:cs="Arial"/>
          <w:sz w:val="20"/>
          <w:szCs w:val="20"/>
        </w:rPr>
        <w:t xml:space="preserve"> uglavnom u prostorima Gradske vijećnice, a u sklopu projekta koji je sufinancirala Zagrebačka županija „Knjižnica izvan zidova“ program</w:t>
      </w:r>
      <w:r>
        <w:rPr>
          <w:rFonts w:ascii="Arial" w:hAnsi="Arial" w:cs="Arial"/>
          <w:sz w:val="20"/>
          <w:szCs w:val="20"/>
        </w:rPr>
        <w:t>i su</w:t>
      </w:r>
      <w:r w:rsidRPr="00272718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edeni</w:t>
      </w:r>
      <w:r w:rsidRPr="00272718">
        <w:rPr>
          <w:rFonts w:ascii="Arial" w:hAnsi="Arial" w:cs="Arial"/>
          <w:sz w:val="20"/>
          <w:szCs w:val="20"/>
        </w:rPr>
        <w:t xml:space="preserve"> u osnovnim školama. </w:t>
      </w:r>
    </w:p>
    <w:p w14:paraId="666E16C1" w14:textId="286BC8E6" w:rsidR="00346C44" w:rsidRDefault="00346C44" w:rsidP="00346C44">
      <w:pPr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lastRenderedPageBreak/>
        <w:t xml:space="preserve">Veći dio planiranih aktivnosti </w:t>
      </w:r>
      <w:r>
        <w:rPr>
          <w:rFonts w:ascii="Arial" w:hAnsi="Arial" w:cs="Arial"/>
          <w:sz w:val="20"/>
          <w:szCs w:val="20"/>
        </w:rPr>
        <w:t>je uspješno odrađen</w:t>
      </w:r>
      <w:r w:rsidRPr="00272718">
        <w:rPr>
          <w:rFonts w:ascii="Arial" w:hAnsi="Arial" w:cs="Arial"/>
          <w:sz w:val="20"/>
          <w:szCs w:val="20"/>
        </w:rPr>
        <w:t xml:space="preserve"> u skladu s planom</w:t>
      </w:r>
      <w:r>
        <w:rPr>
          <w:rFonts w:ascii="Arial" w:hAnsi="Arial" w:cs="Arial"/>
          <w:sz w:val="20"/>
          <w:szCs w:val="20"/>
        </w:rPr>
        <w:t>.</w:t>
      </w:r>
      <w:r w:rsidRPr="00272718">
        <w:rPr>
          <w:rFonts w:ascii="Arial" w:hAnsi="Arial" w:cs="Arial"/>
          <w:sz w:val="20"/>
          <w:szCs w:val="20"/>
        </w:rPr>
        <w:t xml:space="preserve"> </w:t>
      </w:r>
    </w:p>
    <w:p w14:paraId="146909DF" w14:textId="77777777" w:rsidR="00346C44" w:rsidRDefault="00346C44" w:rsidP="00346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Ministarstvo kulture i medija i dalje provodi otkup knjiga po novom modelu gdje</w:t>
      </w:r>
      <w:r>
        <w:rPr>
          <w:rFonts w:ascii="Arial" w:hAnsi="Arial" w:cs="Arial"/>
          <w:sz w:val="20"/>
          <w:szCs w:val="20"/>
        </w:rPr>
        <w:t xml:space="preserve"> Knjižnica</w:t>
      </w:r>
      <w:r w:rsidRPr="00272718">
        <w:rPr>
          <w:rFonts w:ascii="Arial" w:hAnsi="Arial" w:cs="Arial"/>
          <w:sz w:val="20"/>
          <w:szCs w:val="20"/>
        </w:rPr>
        <w:t xml:space="preserve"> sam</w:t>
      </w:r>
      <w:r>
        <w:rPr>
          <w:rFonts w:ascii="Arial" w:hAnsi="Arial" w:cs="Arial"/>
          <w:sz w:val="20"/>
          <w:szCs w:val="20"/>
        </w:rPr>
        <w:t>a</w:t>
      </w:r>
      <w:r w:rsidRPr="00272718">
        <w:rPr>
          <w:rFonts w:ascii="Arial" w:hAnsi="Arial" w:cs="Arial"/>
          <w:sz w:val="20"/>
          <w:szCs w:val="20"/>
        </w:rPr>
        <w:t xml:space="preserve"> nabavlja preporučene knjige s popisa što povećava opseg posla i za što </w:t>
      </w:r>
      <w:r>
        <w:rPr>
          <w:rFonts w:ascii="Arial" w:hAnsi="Arial" w:cs="Arial"/>
          <w:sz w:val="20"/>
          <w:szCs w:val="20"/>
        </w:rPr>
        <w:t xml:space="preserve">se </w:t>
      </w:r>
      <w:r w:rsidRPr="00272718">
        <w:rPr>
          <w:rFonts w:ascii="Arial" w:hAnsi="Arial" w:cs="Arial"/>
          <w:sz w:val="20"/>
          <w:szCs w:val="20"/>
        </w:rPr>
        <w:t>mora izdvojiti dodatno</w:t>
      </w:r>
      <w:r>
        <w:rPr>
          <w:rFonts w:ascii="Arial" w:hAnsi="Arial" w:cs="Arial"/>
          <w:sz w:val="20"/>
          <w:szCs w:val="20"/>
        </w:rPr>
        <w:t xml:space="preserve"> vrijeme.</w:t>
      </w:r>
    </w:p>
    <w:p w14:paraId="0F22A55A" w14:textId="5E844C1E" w:rsidR="00346C44" w:rsidRDefault="00346C44" w:rsidP="00346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 xml:space="preserve">Broj nabavljenih jedinica građe je u odnosu na planirano manji  za 17% što je rezultat smanjenog broja nabavljenih knjiga otkupom s obzirom na novi projekt MKIM i znatno višu cijenu knjige. </w:t>
      </w:r>
    </w:p>
    <w:p w14:paraId="680BE308" w14:textId="77777777" w:rsidR="00346C44" w:rsidRDefault="00346C44" w:rsidP="00346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 xml:space="preserve">Broj kulturno animacijskih programa, radionica i pričaonica povećan je za 45% u odnosu na planirano, što je rezultat organiziranja tematskih radionica i pričaonica koje </w:t>
      </w:r>
      <w:r>
        <w:rPr>
          <w:rFonts w:ascii="Arial" w:hAnsi="Arial" w:cs="Arial"/>
          <w:sz w:val="20"/>
          <w:szCs w:val="20"/>
        </w:rPr>
        <w:t xml:space="preserve">su </w:t>
      </w:r>
      <w:r w:rsidRPr="00272718">
        <w:rPr>
          <w:rFonts w:ascii="Arial" w:hAnsi="Arial" w:cs="Arial"/>
          <w:sz w:val="20"/>
          <w:szCs w:val="20"/>
        </w:rPr>
        <w:t>ponovo pokren</w:t>
      </w:r>
      <w:r>
        <w:rPr>
          <w:rFonts w:ascii="Arial" w:hAnsi="Arial" w:cs="Arial"/>
          <w:sz w:val="20"/>
          <w:szCs w:val="20"/>
        </w:rPr>
        <w:t>ute</w:t>
      </w:r>
      <w:r w:rsidRPr="00272718">
        <w:rPr>
          <w:rFonts w:ascii="Arial" w:hAnsi="Arial" w:cs="Arial"/>
          <w:sz w:val="20"/>
          <w:szCs w:val="20"/>
        </w:rPr>
        <w:t xml:space="preserve"> zapošljavanjem nove osobe. </w:t>
      </w:r>
    </w:p>
    <w:p w14:paraId="5F9B0723" w14:textId="77777777" w:rsidR="00346C44" w:rsidRDefault="00346C44" w:rsidP="00346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 xml:space="preserve">Broj organiziranih posjeta i edukacija u knjižnici povećan je za 34%. </w:t>
      </w:r>
    </w:p>
    <w:p w14:paraId="1147345B" w14:textId="2B11A95C" w:rsidR="00346C44" w:rsidRDefault="00346C44" w:rsidP="00346C4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2718">
        <w:rPr>
          <w:rFonts w:ascii="Arial" w:hAnsi="Arial" w:cs="Arial"/>
          <w:sz w:val="20"/>
          <w:szCs w:val="20"/>
        </w:rPr>
        <w:t>Stručne edukacije u odnosu na planirano su manje za 34%, što je znatan porast u odnosu na 2023. godinu kad je izostala svaka vrsta stručnog usavršavanja.</w:t>
      </w:r>
    </w:p>
    <w:p w14:paraId="55A2DBF3" w14:textId="1CAC63DD" w:rsidR="003B0771" w:rsidRPr="00FF03DF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76"/>
        <w:gridCol w:w="1409"/>
        <w:gridCol w:w="1214"/>
        <w:gridCol w:w="1187"/>
        <w:gridCol w:w="1214"/>
        <w:gridCol w:w="1289"/>
      </w:tblGrid>
      <w:tr w:rsidR="003B0771" w:rsidRPr="003B0771" w14:paraId="028F4987" w14:textId="77777777" w:rsidTr="00C5258D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570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Pokazatelj rezultata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390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Definicija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80A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Jedinica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179" w14:textId="5D49DBAE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Polazna vrijednost (202</w:t>
            </w:r>
            <w:r w:rsidR="00C525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3B07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0A2" w14:textId="77777777" w:rsidR="003B0771" w:rsidRPr="003B0771" w:rsidRDefault="003B0771" w:rsidP="00F74C28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Ostvareno</w:t>
            </w:r>
          </w:p>
          <w:p w14:paraId="5C9B89E0" w14:textId="6C9C32E8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</w:t>
            </w:r>
            <w:r w:rsidR="00C5258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B07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AF6" w14:textId="77777777" w:rsidR="003B0771" w:rsidRPr="003B0771" w:rsidRDefault="003B0771" w:rsidP="00F74C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Ciljana vrijednost</w:t>
            </w:r>
          </w:p>
          <w:p w14:paraId="2419B17C" w14:textId="753EFDE6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</w:t>
            </w:r>
            <w:r w:rsidR="00C5258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B07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D0F" w14:textId="6B1DDC28" w:rsidR="003B0771" w:rsidRPr="003B0771" w:rsidRDefault="003B0771" w:rsidP="00F74C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Ostvareno</w:t>
            </w:r>
          </w:p>
          <w:p w14:paraId="79A32354" w14:textId="5769FA2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</w:t>
            </w:r>
            <w:r w:rsidR="00C5258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3B077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3B0771" w:rsidRPr="003B0771" w14:paraId="23FA7271" w14:textId="77777777" w:rsidTr="00C5258D">
        <w:trPr>
          <w:trHeight w:val="1129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4D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Nabava knjižne građe domaćih i stranih autora u skladu sa Smjernicama za izgradnju fonda. Nabava građe na drugim medijima AVE građa, e- knjige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2057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E75B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Kvalitetan i raznovrstan fond, građa na različitim medijima kontinuirana nabava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5C1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D3963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Godišnja nabava u jedinicama građe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C00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8D709" w14:textId="6DAF539F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C5258D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17C" w14:textId="77777777" w:rsidR="003B0771" w:rsidRPr="003B0771" w:rsidRDefault="003B0771" w:rsidP="00F74C2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6EF4B1" w14:textId="7F9B31D9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</w:t>
            </w:r>
            <w:r w:rsidR="00C5258D">
              <w:rPr>
                <w:rFonts w:ascii="Arial" w:hAnsi="Arial" w:cs="Arial"/>
                <w:sz w:val="18"/>
                <w:szCs w:val="18"/>
              </w:rPr>
              <w:t xml:space="preserve"> 471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F899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CE9D43" w14:textId="6107B442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C5258D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ABE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478C8" w14:textId="1F31B3B9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</w:t>
            </w:r>
            <w:r w:rsidR="00C5258D">
              <w:rPr>
                <w:rFonts w:ascii="Arial" w:hAnsi="Arial" w:cs="Arial"/>
                <w:sz w:val="18"/>
                <w:szCs w:val="18"/>
              </w:rPr>
              <w:t>539</w:t>
            </w:r>
          </w:p>
        </w:tc>
      </w:tr>
      <w:tr w:rsidR="003B0771" w:rsidRPr="003B0771" w14:paraId="02A804B1" w14:textId="77777777" w:rsidTr="00C5258D">
        <w:trPr>
          <w:trHeight w:val="111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E19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C601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867E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korisnika knjižnice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4AC" w14:textId="43AEB8A8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</w:t>
            </w:r>
            <w:r w:rsidR="00C5258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716" w14:textId="0796F63A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</w:t>
            </w:r>
            <w:r w:rsidR="00C525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F07" w14:textId="3EBCA6AD" w:rsidR="003B0771" w:rsidRPr="003B0771" w:rsidRDefault="00C5258D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299" w14:textId="73662C48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</w:t>
            </w:r>
            <w:r w:rsidR="00C525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5258D" w:rsidRPr="003B0771" w14:paraId="5D59C93A" w14:textId="77777777" w:rsidTr="00C5258D">
        <w:trPr>
          <w:trHeight w:val="971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8BB1E" w14:textId="77777777" w:rsidR="00C5258D" w:rsidRPr="003B0771" w:rsidRDefault="00C5258D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F25F2" w14:textId="48BEE6D1" w:rsidR="00C5258D" w:rsidRPr="003B0771" w:rsidRDefault="00C5258D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Gostovanja domaćih autora i predavača, tematske radionice i pričaonice</w:t>
            </w:r>
            <w:r>
              <w:rPr>
                <w:rFonts w:ascii="Arial" w:hAnsi="Arial" w:cs="Arial"/>
                <w:sz w:val="18"/>
                <w:szCs w:val="18"/>
              </w:rPr>
              <w:t xml:space="preserve"> za djecu i odrasle</w:t>
            </w:r>
          </w:p>
          <w:p w14:paraId="096326E0" w14:textId="77777777" w:rsidR="00C5258D" w:rsidRPr="003B0771" w:rsidRDefault="00C5258D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AAF" w14:textId="77777777" w:rsidR="00C5258D" w:rsidRPr="003B0771" w:rsidRDefault="00C5258D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Provođenjem niza kulturno animacijskih  aktivnosti, kao što su predstavljanja knjiga i slikovnica popularizira se knjiga i čitanje.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E3E6" w14:textId="66849EF3" w:rsidR="00C5258D" w:rsidRPr="003B0771" w:rsidRDefault="00C5258D" w:rsidP="00431A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djecu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EBC" w14:textId="62E0A36D" w:rsidR="00C5258D" w:rsidRPr="003B0771" w:rsidRDefault="00C5258D" w:rsidP="00C525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50EF" w14:textId="628AFB4C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8D29" w14:textId="77777777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1BE" w14:textId="05FA8DB8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C5258D" w:rsidRPr="003B0771" w14:paraId="21AD7B59" w14:textId="77777777" w:rsidTr="00996183">
        <w:trPr>
          <w:trHeight w:val="97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12540" w14:textId="77777777" w:rsidR="00C5258D" w:rsidRPr="003B0771" w:rsidRDefault="00C5258D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D9C6" w14:textId="77777777" w:rsidR="00C5258D" w:rsidRPr="003B0771" w:rsidRDefault="00C5258D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C62" w14:textId="19A4C25C" w:rsidR="00C5258D" w:rsidRPr="003B0771" w:rsidRDefault="00C5258D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odrasle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2213" w14:textId="77777777" w:rsidR="00C5258D" w:rsidRPr="003B0771" w:rsidRDefault="00C5258D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D78B" w14:textId="77777777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C285" w14:textId="77777777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25AF" w14:textId="781B6E62" w:rsidR="00C5258D" w:rsidRPr="003B0771" w:rsidRDefault="00C5258D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B0771" w:rsidRPr="003B0771" w14:paraId="69D96C46" w14:textId="77777777" w:rsidTr="00C5258D">
        <w:trPr>
          <w:trHeight w:val="143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2C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Povećanje broja organiziranih dolazaka u knjižnicu dječjih vrtića i škola.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EB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Dolaskom djece u knjižnicu djeca se upoznaju sa knjižnicom, knjigama, što sve mogu raditi u knjižnici.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BE9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organiziranih posjeta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1303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66FB" w14:textId="2E6F92F8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574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30E3" w14:textId="28431D40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B0771" w:rsidRPr="003B0771" w14:paraId="3A79D28D" w14:textId="77777777" w:rsidTr="00C5258D">
        <w:trPr>
          <w:trHeight w:val="85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A447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A1262" w14:textId="0152DF13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Aktivnosti  informiranja lokalne zajednice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43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Provođenjem niza aktivnosti s ciljem informiranja građanstva i popularizacije čitanja.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1FB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745CB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provedenih aktivnosti</w:t>
            </w:r>
          </w:p>
          <w:p w14:paraId="389D4BA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2377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8CEA9A" w14:textId="77777777" w:rsidR="003B0771" w:rsidRDefault="00C5258D" w:rsidP="00C525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CA3854A" w14:textId="1F7E385A" w:rsidR="00C5258D" w:rsidRPr="003B0771" w:rsidRDefault="00C5258D" w:rsidP="00C525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0D8D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A2C658" w14:textId="5F8E68C4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E9FF304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BDAB" w14:textId="404F400F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015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256194" w14:textId="6A81A30F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351D274F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771" w:rsidRPr="003B0771" w14:paraId="54163DC9" w14:textId="77777777" w:rsidTr="00C5258D">
        <w:trPr>
          <w:trHeight w:val="93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F2CB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B3128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Stručne edukacije osoblja i </w:t>
            </w:r>
            <w:r w:rsidRPr="003B0771">
              <w:rPr>
                <w:rFonts w:ascii="Arial" w:hAnsi="Arial" w:cs="Arial"/>
                <w:sz w:val="18"/>
                <w:szCs w:val="18"/>
              </w:rPr>
              <w:lastRenderedPageBreak/>
              <w:t>informacijski upiti korisnika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280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22E2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Sustavno educiranje osoblja, skupovi i seminari, uvođenje </w:t>
            </w:r>
            <w:r w:rsidRPr="003B0771">
              <w:rPr>
                <w:rFonts w:ascii="Arial" w:hAnsi="Arial" w:cs="Arial"/>
                <w:sz w:val="18"/>
                <w:szCs w:val="18"/>
              </w:rPr>
              <w:lastRenderedPageBreak/>
              <w:t xml:space="preserve">novih knjižničnih usluga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1FB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0046E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stručnih edukacija</w:t>
            </w:r>
          </w:p>
          <w:p w14:paraId="4686ABF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osoblja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C1FA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880A8C" w14:textId="3FEB7E15" w:rsidR="00431A46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3C9A3E7" w14:textId="63449153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(online)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4F8A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F1CC00" w14:textId="77777777" w:rsidR="003B0771" w:rsidRDefault="00C5258D" w:rsidP="00C525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4BB14F07" w14:textId="6F7EEE89" w:rsidR="00C5258D" w:rsidRPr="003B0771" w:rsidRDefault="00C5258D" w:rsidP="00C525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62F7" w14:textId="40D129D1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91C" w14:textId="6DC2D022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B0771" w:rsidRPr="003B0771" w14:paraId="20BC7F23" w14:textId="77777777" w:rsidTr="00C5258D">
        <w:trPr>
          <w:trHeight w:val="1544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71A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FD8A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82F4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informacijskih</w:t>
            </w:r>
          </w:p>
          <w:p w14:paraId="7D54B316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upita korisnika tijekom mjeseca </w:t>
            </w:r>
          </w:p>
          <w:p w14:paraId="35675B23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(prosjek)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DBE" w14:textId="631A2BA5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8778" w14:textId="1A7CFD64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4BBD" w14:textId="14C6DD6E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062" w14:textId="4F89C654" w:rsidR="003B0771" w:rsidRPr="003B0771" w:rsidRDefault="00C5258D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</w:tr>
    </w:tbl>
    <w:p w14:paraId="31C55A8A" w14:textId="77777777" w:rsidR="006552BB" w:rsidRDefault="006552B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E5DE515" w14:textId="77777777" w:rsidR="00FF03DF" w:rsidRPr="0041375A" w:rsidRDefault="00FF03DF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790D661" w14:textId="78A03920" w:rsidR="009406E8" w:rsidRPr="009406E8" w:rsidRDefault="009406E8" w:rsidP="009406E8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Pr="009406E8">
        <w:rPr>
          <w:rFonts w:ascii="Arial" w:hAnsi="Arial" w:cs="Arial"/>
          <w:b/>
          <w:sz w:val="20"/>
          <w:szCs w:val="20"/>
        </w:rPr>
        <w:t>POSEBNI IZVJEŠTAJ</w:t>
      </w:r>
      <w:r>
        <w:rPr>
          <w:rFonts w:ascii="Arial" w:hAnsi="Arial" w:cs="Arial"/>
          <w:b/>
          <w:sz w:val="20"/>
          <w:szCs w:val="20"/>
        </w:rPr>
        <w:t>I</w:t>
      </w:r>
      <w:r w:rsidRPr="009406E8">
        <w:rPr>
          <w:rFonts w:ascii="Arial" w:hAnsi="Arial" w:cs="Arial"/>
          <w:b/>
          <w:sz w:val="20"/>
          <w:szCs w:val="20"/>
        </w:rPr>
        <w:t xml:space="preserve"> O IZVRŠENJU FINANCIJSKOG PLANA</w:t>
      </w:r>
    </w:p>
    <w:p w14:paraId="0A7D5010" w14:textId="77777777" w:rsidR="009406E8" w:rsidRPr="009406E8" w:rsidRDefault="009406E8" w:rsidP="009406E8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04751D01" w14:textId="77777777" w:rsidR="009406E8" w:rsidRPr="009406E8" w:rsidRDefault="009406E8" w:rsidP="009406E8">
      <w:pPr>
        <w:spacing w:after="0"/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9406E8">
        <w:rPr>
          <w:rFonts w:ascii="Arial" w:hAnsi="Arial" w:cs="Arial"/>
          <w:b/>
          <w:sz w:val="20"/>
          <w:szCs w:val="20"/>
        </w:rPr>
        <w:t>Članak 5.</w:t>
      </w:r>
    </w:p>
    <w:p w14:paraId="1BE662C4" w14:textId="77777777" w:rsidR="009406E8" w:rsidRPr="009406E8" w:rsidRDefault="009406E8" w:rsidP="009406E8">
      <w:pPr>
        <w:spacing w:after="0"/>
        <w:ind w:left="-709"/>
        <w:jc w:val="center"/>
        <w:rPr>
          <w:rFonts w:ascii="Arial" w:hAnsi="Arial" w:cs="Arial"/>
          <w:b/>
          <w:sz w:val="20"/>
          <w:szCs w:val="20"/>
        </w:rPr>
      </w:pPr>
    </w:p>
    <w:p w14:paraId="70218657" w14:textId="77777777" w:rsidR="00E751BF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Posebni izvještaji o izvršenju financijskog plana su: Izvještaj o zaduž</w:t>
      </w:r>
      <w:r w:rsidR="006552BB">
        <w:rPr>
          <w:rFonts w:ascii="Arial" w:eastAsia="Times New Roman" w:hAnsi="Arial" w:cs="Arial"/>
          <w:bCs/>
          <w:sz w:val="20"/>
          <w:szCs w:val="20"/>
        </w:rPr>
        <w:t>ivanju</w:t>
      </w:r>
      <w:r>
        <w:rPr>
          <w:rFonts w:ascii="Arial" w:eastAsia="Times New Roman" w:hAnsi="Arial" w:cs="Arial"/>
          <w:bCs/>
          <w:sz w:val="20"/>
          <w:szCs w:val="20"/>
        </w:rPr>
        <w:t xml:space="preserve"> na domaćem i stranom tržištu novca </w:t>
      </w:r>
      <w:r w:rsidR="006552BB">
        <w:rPr>
          <w:rFonts w:ascii="Arial" w:eastAsia="Times New Roman" w:hAnsi="Arial" w:cs="Arial"/>
          <w:bCs/>
          <w:sz w:val="20"/>
          <w:szCs w:val="20"/>
        </w:rPr>
        <w:t xml:space="preserve">i </w:t>
      </w:r>
    </w:p>
    <w:p w14:paraId="5676DA1B" w14:textId="77777777" w:rsidR="007612DE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kapitala, Izvještaj o korištenju sredstava fondova Europske unije, </w:t>
      </w:r>
      <w:r w:rsidR="00982FD3">
        <w:rPr>
          <w:rFonts w:ascii="Arial" w:eastAsia="Times New Roman" w:hAnsi="Arial" w:cs="Arial"/>
          <w:bCs/>
          <w:sz w:val="20"/>
          <w:szCs w:val="20"/>
        </w:rPr>
        <w:t xml:space="preserve">Izvještaj o danim zajmovima i potraživanjima po </w:t>
      </w:r>
    </w:p>
    <w:p w14:paraId="794F1F77" w14:textId="5B9DB445" w:rsidR="00982FD3" w:rsidRPr="007612DE" w:rsidRDefault="00982FD3" w:rsidP="007612DE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danim zajmovima</w:t>
      </w:r>
      <w:r w:rsidR="007612DE">
        <w:rPr>
          <w:rFonts w:ascii="Arial" w:eastAsia="Times New Roman" w:hAnsi="Arial" w:cs="Arial"/>
          <w:bCs/>
          <w:sz w:val="20"/>
          <w:szCs w:val="20"/>
        </w:rPr>
        <w:t xml:space="preserve"> i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06E8">
        <w:rPr>
          <w:rFonts w:ascii="Arial" w:eastAsia="Times New Roman" w:hAnsi="Arial" w:cs="Arial"/>
          <w:bCs/>
          <w:sz w:val="20"/>
          <w:szCs w:val="20"/>
        </w:rPr>
        <w:t>Izvještaj o stanju potraživanja i dospjelih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06E8">
        <w:rPr>
          <w:rFonts w:ascii="Arial" w:eastAsia="Times New Roman" w:hAnsi="Arial" w:cs="Arial"/>
          <w:bCs/>
          <w:sz w:val="20"/>
          <w:szCs w:val="20"/>
        </w:rPr>
        <w:t xml:space="preserve">obveza </w:t>
      </w:r>
      <w:r w:rsidR="009406E8" w:rsidRPr="009406E8">
        <w:rPr>
          <w:rFonts w:ascii="Arial" w:hAnsi="Arial" w:cs="Arial"/>
          <w:bCs/>
          <w:sz w:val="20"/>
          <w:szCs w:val="20"/>
        </w:rPr>
        <w:t xml:space="preserve">te o stanju potencijalnih obveza po osnovi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0A1A40C0" w14:textId="64ED291D" w:rsidR="009406E8" w:rsidRPr="00982FD3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06E8">
        <w:rPr>
          <w:rFonts w:ascii="Arial" w:hAnsi="Arial" w:cs="Arial"/>
          <w:bCs/>
          <w:sz w:val="20"/>
          <w:szCs w:val="20"/>
        </w:rPr>
        <w:t>sudskih sporova.</w:t>
      </w:r>
    </w:p>
    <w:p w14:paraId="23BF2133" w14:textId="129F8491" w:rsidR="009406E8" w:rsidRPr="00065D03" w:rsidRDefault="009406E8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06E8">
        <w:rPr>
          <w:rFonts w:ascii="Arial" w:hAnsi="Arial" w:cs="Arial"/>
          <w:bCs/>
          <w:sz w:val="20"/>
          <w:szCs w:val="20"/>
        </w:rPr>
        <w:t xml:space="preserve">Korisnik </w:t>
      </w:r>
      <w:r w:rsidR="00A02044">
        <w:rPr>
          <w:rFonts w:ascii="Arial" w:hAnsi="Arial" w:cs="Arial"/>
          <w:bCs/>
          <w:sz w:val="20"/>
          <w:szCs w:val="20"/>
        </w:rPr>
        <w:t>se nije zaduživao na domaćem i stranom tržištu novca i kapitala</w:t>
      </w:r>
      <w:r w:rsidRPr="009406E8">
        <w:rPr>
          <w:rFonts w:ascii="Arial" w:hAnsi="Arial" w:cs="Arial"/>
          <w:bCs/>
          <w:sz w:val="20"/>
          <w:szCs w:val="20"/>
        </w:rPr>
        <w:t>, nije koristio sredstva fondova Europske unije</w:t>
      </w:r>
      <w:r w:rsidR="00A02044">
        <w:rPr>
          <w:rFonts w:ascii="Arial" w:hAnsi="Arial" w:cs="Arial"/>
          <w:bCs/>
          <w:sz w:val="20"/>
          <w:szCs w:val="20"/>
        </w:rPr>
        <w:t>, nema danih zajmova i potraživanja za dane zajmove</w:t>
      </w:r>
      <w:r w:rsidRPr="009406E8">
        <w:rPr>
          <w:rFonts w:ascii="Arial" w:hAnsi="Arial" w:cs="Arial"/>
          <w:bCs/>
          <w:sz w:val="20"/>
          <w:szCs w:val="20"/>
        </w:rPr>
        <w:t xml:space="preserve"> te nema dospjelih obveza, potraživanja i potencijalnih obaveza po osnovi sudskih sporova pa time nema podataka za prikaz tih posebnih izvještaja.</w:t>
      </w:r>
    </w:p>
    <w:p w14:paraId="47328122" w14:textId="77777777" w:rsidR="009406E8" w:rsidRDefault="009406E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A33569" w14:textId="77777777" w:rsidR="00065D03" w:rsidRDefault="00065D03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88EB3E" w14:textId="06389A47" w:rsidR="003F69D6" w:rsidRPr="00B47E00" w:rsidRDefault="007355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</w:t>
      </w:r>
      <w:r w:rsidR="003F69D6" w:rsidRPr="00B47E00">
        <w:rPr>
          <w:rFonts w:ascii="Arial" w:hAnsi="Arial" w:cs="Arial"/>
          <w:b/>
          <w:sz w:val="20"/>
          <w:szCs w:val="20"/>
        </w:rPr>
        <w:t>AVRŠNA ODREDBA</w:t>
      </w:r>
    </w:p>
    <w:p w14:paraId="7A906D3F" w14:textId="1C2BEDAE" w:rsidR="000D5F46" w:rsidRPr="00B47E00" w:rsidRDefault="003F69D6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9406E8">
        <w:rPr>
          <w:rFonts w:ascii="Arial" w:hAnsi="Arial" w:cs="Arial"/>
          <w:b/>
          <w:sz w:val="20"/>
          <w:szCs w:val="20"/>
        </w:rPr>
        <w:t>6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14E0921" w14:textId="77777777" w:rsidR="00CF22DF" w:rsidRPr="00B47E00" w:rsidRDefault="00CF22DF" w:rsidP="00CF22D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2CB178" w14:textId="288FC2B2" w:rsidR="003F69D6" w:rsidRPr="00B47E00" w:rsidRDefault="0080789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3F69D6" w:rsidRPr="00B47E00">
        <w:rPr>
          <w:rFonts w:ascii="Arial" w:hAnsi="Arial" w:cs="Arial"/>
          <w:sz w:val="20"/>
          <w:szCs w:val="20"/>
        </w:rPr>
        <w:t>odišnji izvještaj o izvršenju financijskog plana</w:t>
      </w:r>
      <w:r w:rsidR="00A04D3B" w:rsidRPr="00B47E00">
        <w:rPr>
          <w:rFonts w:ascii="Arial" w:hAnsi="Arial" w:cs="Arial"/>
          <w:sz w:val="20"/>
          <w:szCs w:val="20"/>
        </w:rPr>
        <w:t xml:space="preserve"> za razdoblje 01.01.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A04D3B" w:rsidRPr="00B47E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1.12</w:t>
      </w:r>
      <w:r w:rsidR="00A04D3B" w:rsidRPr="00B47E00">
        <w:rPr>
          <w:rFonts w:ascii="Arial" w:hAnsi="Arial" w:cs="Arial"/>
          <w:sz w:val="20"/>
          <w:szCs w:val="20"/>
        </w:rPr>
        <w:t>.202</w:t>
      </w:r>
      <w:r w:rsidR="00215118">
        <w:rPr>
          <w:rFonts w:ascii="Arial" w:hAnsi="Arial" w:cs="Arial"/>
          <w:sz w:val="20"/>
          <w:szCs w:val="20"/>
        </w:rPr>
        <w:t>4</w:t>
      </w:r>
      <w:r w:rsidR="00A04D3B" w:rsidRPr="00B47E00">
        <w:rPr>
          <w:rFonts w:ascii="Arial" w:hAnsi="Arial" w:cs="Arial"/>
          <w:sz w:val="20"/>
          <w:szCs w:val="20"/>
        </w:rPr>
        <w:t>.</w:t>
      </w:r>
      <w:r w:rsidR="003F69D6" w:rsidRPr="00B47E00">
        <w:rPr>
          <w:rFonts w:ascii="Arial" w:hAnsi="Arial" w:cs="Arial"/>
          <w:sz w:val="20"/>
          <w:szCs w:val="20"/>
        </w:rPr>
        <w:t xml:space="preserve"> </w:t>
      </w:r>
      <w:r w:rsidR="00735580" w:rsidRPr="00B47E00">
        <w:rPr>
          <w:rFonts w:ascii="Arial" w:hAnsi="Arial" w:cs="Arial"/>
          <w:sz w:val="20"/>
          <w:szCs w:val="20"/>
        </w:rPr>
        <w:t xml:space="preserve">godine </w:t>
      </w:r>
      <w:r w:rsidR="003F69D6" w:rsidRPr="00B47E00">
        <w:rPr>
          <w:rFonts w:ascii="Arial" w:hAnsi="Arial" w:cs="Arial"/>
          <w:sz w:val="20"/>
          <w:szCs w:val="20"/>
        </w:rPr>
        <w:t xml:space="preserve">objavit će se na mrežnim stranicama“ </w:t>
      </w:r>
      <w:r w:rsidR="003F69D6" w:rsidRPr="00B47E00">
        <w:rPr>
          <w:rFonts w:ascii="Arial" w:hAnsi="Arial" w:cs="Arial"/>
          <w:bCs/>
          <w:sz w:val="20"/>
          <w:szCs w:val="20"/>
        </w:rPr>
        <w:t>GRADSKE KNJIŽNIC</w:t>
      </w:r>
      <w:r w:rsidR="00735580" w:rsidRPr="00B47E00">
        <w:rPr>
          <w:rFonts w:ascii="Arial" w:hAnsi="Arial" w:cs="Arial"/>
          <w:bCs/>
          <w:sz w:val="20"/>
          <w:szCs w:val="20"/>
        </w:rPr>
        <w:t>E</w:t>
      </w:r>
      <w:r w:rsidR="003F69D6" w:rsidRPr="00B47E00">
        <w:rPr>
          <w:rFonts w:ascii="Arial" w:hAnsi="Arial" w:cs="Arial"/>
          <w:bCs/>
          <w:sz w:val="20"/>
          <w:szCs w:val="20"/>
        </w:rPr>
        <w:t xml:space="preserve"> SVETI IVAN ZELINA“</w:t>
      </w:r>
      <w:r w:rsidR="009D6461" w:rsidRPr="00B47E00">
        <w:rPr>
          <w:rFonts w:ascii="Arial" w:hAnsi="Arial" w:cs="Arial"/>
          <w:bCs/>
          <w:sz w:val="20"/>
          <w:szCs w:val="20"/>
        </w:rPr>
        <w:t>.</w:t>
      </w:r>
    </w:p>
    <w:p w14:paraId="11BBF0FE" w14:textId="08A14FEB" w:rsidR="000D5F46" w:rsidRPr="00B47E00" w:rsidRDefault="000D5F46" w:rsidP="003A6AEE">
      <w:pPr>
        <w:jc w:val="both"/>
        <w:rPr>
          <w:rFonts w:ascii="Arial" w:hAnsi="Arial" w:cs="Arial"/>
          <w:sz w:val="20"/>
          <w:szCs w:val="20"/>
        </w:rPr>
      </w:pPr>
    </w:p>
    <w:p w14:paraId="502262AC" w14:textId="77777777" w:rsidR="00310ED6" w:rsidRPr="00B47E00" w:rsidRDefault="00310ED6" w:rsidP="003A6AEE">
      <w:pPr>
        <w:jc w:val="both"/>
        <w:rPr>
          <w:rFonts w:ascii="Arial" w:hAnsi="Arial" w:cs="Arial"/>
          <w:sz w:val="20"/>
          <w:szCs w:val="20"/>
        </w:rPr>
      </w:pPr>
    </w:p>
    <w:p w14:paraId="2C1521B4" w14:textId="77777777" w:rsidR="003B0F61" w:rsidRDefault="00310ED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47E00">
        <w:rPr>
          <w:rFonts w:ascii="Arial" w:eastAsia="Times New Roman" w:hAnsi="Arial" w:cs="Arial"/>
          <w:sz w:val="20"/>
          <w:szCs w:val="20"/>
        </w:rPr>
        <w:t xml:space="preserve">   </w:t>
      </w:r>
      <w:r w:rsidR="003B0F61">
        <w:rPr>
          <w:rFonts w:ascii="Arial" w:eastAsia="Times New Roman" w:hAnsi="Arial" w:cs="Arial"/>
          <w:sz w:val="20"/>
          <w:szCs w:val="20"/>
        </w:rPr>
        <w:t xml:space="preserve">                   </w:t>
      </w:r>
    </w:p>
    <w:p w14:paraId="59DF36E3" w14:textId="12EFD7C0" w:rsidR="00310ED6" w:rsidRPr="00B47E00" w:rsidRDefault="003B0F6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C2588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="00310ED6" w:rsidRPr="00B47E00">
        <w:rPr>
          <w:rFonts w:ascii="Arial" w:eastAsia="Times New Roman" w:hAnsi="Arial" w:cs="Arial"/>
          <w:sz w:val="20"/>
          <w:szCs w:val="20"/>
        </w:rPr>
        <w:t>Ravnateljica:</w:t>
      </w:r>
    </w:p>
    <w:p w14:paraId="4C01FFE6" w14:textId="77777777" w:rsidR="00735580" w:rsidRPr="00B47E00" w:rsidRDefault="00735580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5B24FF" w14:textId="448343F1" w:rsidR="000D5F46" w:rsidRPr="0041375A" w:rsidRDefault="00310ED6" w:rsidP="004137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Pr="00B47E00">
        <w:rPr>
          <w:rFonts w:ascii="Arial" w:eastAsia="Times New Roman" w:hAnsi="Arial" w:cs="Arial"/>
          <w:sz w:val="20"/>
          <w:szCs w:val="20"/>
        </w:rPr>
        <w:t>Valentina  Strelar  Dananić</w:t>
      </w:r>
    </w:p>
    <w:sectPr w:rsidR="000D5F46" w:rsidRPr="0041375A" w:rsidSect="00F77C9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539D" w14:textId="77777777" w:rsidR="00AD33BC" w:rsidRDefault="00AD33BC" w:rsidP="00BB1153">
      <w:pPr>
        <w:spacing w:after="0" w:line="240" w:lineRule="auto"/>
      </w:pPr>
      <w:r>
        <w:separator/>
      </w:r>
    </w:p>
  </w:endnote>
  <w:endnote w:type="continuationSeparator" w:id="0">
    <w:p w14:paraId="1992C206" w14:textId="77777777" w:rsidR="00AD33BC" w:rsidRDefault="00AD33BC" w:rsidP="00BB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C7DF" w14:textId="77777777" w:rsidR="00AD33BC" w:rsidRDefault="00AD33BC" w:rsidP="00BB1153">
      <w:pPr>
        <w:spacing w:after="0" w:line="240" w:lineRule="auto"/>
      </w:pPr>
      <w:r>
        <w:separator/>
      </w:r>
    </w:p>
  </w:footnote>
  <w:footnote w:type="continuationSeparator" w:id="0">
    <w:p w14:paraId="1FC435E0" w14:textId="77777777" w:rsidR="00AD33BC" w:rsidRDefault="00AD33BC" w:rsidP="00BB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1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0036B7"/>
    <w:multiLevelType w:val="hybridMultilevel"/>
    <w:tmpl w:val="36B6747C"/>
    <w:lvl w:ilvl="0" w:tplc="8EDA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2144B"/>
    <w:multiLevelType w:val="hybridMultilevel"/>
    <w:tmpl w:val="019E6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F6E"/>
    <w:multiLevelType w:val="hybridMultilevel"/>
    <w:tmpl w:val="895E638E"/>
    <w:lvl w:ilvl="0" w:tplc="1B0CE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6FE6"/>
    <w:multiLevelType w:val="hybridMultilevel"/>
    <w:tmpl w:val="9B08E6C2"/>
    <w:lvl w:ilvl="0" w:tplc="FD1A6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6790BCC"/>
    <w:multiLevelType w:val="multilevel"/>
    <w:tmpl w:val="B50AF8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667C7F"/>
    <w:multiLevelType w:val="hybridMultilevel"/>
    <w:tmpl w:val="9976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169284E"/>
    <w:multiLevelType w:val="hybridMultilevel"/>
    <w:tmpl w:val="ED8A7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34665"/>
    <w:multiLevelType w:val="hybridMultilevel"/>
    <w:tmpl w:val="C0809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4EFE2DC6"/>
    <w:multiLevelType w:val="multilevel"/>
    <w:tmpl w:val="6B6A4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635E3E"/>
    <w:multiLevelType w:val="multilevel"/>
    <w:tmpl w:val="82708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54D2312B"/>
    <w:multiLevelType w:val="hybridMultilevel"/>
    <w:tmpl w:val="34AE4640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5315A31"/>
    <w:multiLevelType w:val="multilevel"/>
    <w:tmpl w:val="8D3A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7A224E89"/>
    <w:multiLevelType w:val="multilevel"/>
    <w:tmpl w:val="261EB0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5" w15:restartNumberingAfterBreak="0">
    <w:nsid w:val="7C006178"/>
    <w:multiLevelType w:val="hybridMultilevel"/>
    <w:tmpl w:val="F8A222B0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20"/>
  </w:num>
  <w:num w:numId="5">
    <w:abstractNumId w:val="1"/>
  </w:num>
  <w:num w:numId="6">
    <w:abstractNumId w:val="32"/>
  </w:num>
  <w:num w:numId="7">
    <w:abstractNumId w:val="2"/>
  </w:num>
  <w:num w:numId="8">
    <w:abstractNumId w:val="34"/>
  </w:num>
  <w:num w:numId="9">
    <w:abstractNumId w:val="30"/>
  </w:num>
  <w:num w:numId="10">
    <w:abstractNumId w:val="9"/>
  </w:num>
  <w:num w:numId="11">
    <w:abstractNumId w:val="27"/>
  </w:num>
  <w:num w:numId="12">
    <w:abstractNumId w:val="11"/>
  </w:num>
  <w:num w:numId="13">
    <w:abstractNumId w:val="28"/>
  </w:num>
  <w:num w:numId="14">
    <w:abstractNumId w:val="23"/>
  </w:num>
  <w:num w:numId="15">
    <w:abstractNumId w:val="31"/>
  </w:num>
  <w:num w:numId="16">
    <w:abstractNumId w:val="13"/>
  </w:num>
  <w:num w:numId="17">
    <w:abstractNumId w:val="8"/>
  </w:num>
  <w:num w:numId="18">
    <w:abstractNumId w:val="7"/>
  </w:num>
  <w:num w:numId="19">
    <w:abstractNumId w:val="19"/>
  </w:num>
  <w:num w:numId="20">
    <w:abstractNumId w:val="5"/>
  </w:num>
  <w:num w:numId="21">
    <w:abstractNumId w:val="14"/>
  </w:num>
  <w:num w:numId="22">
    <w:abstractNumId w:val="22"/>
  </w:num>
  <w:num w:numId="23">
    <w:abstractNumId w:val="21"/>
  </w:num>
  <w:num w:numId="24">
    <w:abstractNumId w:val="18"/>
  </w:num>
  <w:num w:numId="25">
    <w:abstractNumId w:val="3"/>
  </w:num>
  <w:num w:numId="26">
    <w:abstractNumId w:val="15"/>
  </w:num>
  <w:num w:numId="27">
    <w:abstractNumId w:val="10"/>
  </w:num>
  <w:num w:numId="28">
    <w:abstractNumId w:val="35"/>
  </w:num>
  <w:num w:numId="29">
    <w:abstractNumId w:val="0"/>
  </w:num>
  <w:num w:numId="30">
    <w:abstractNumId w:val="17"/>
  </w:num>
  <w:num w:numId="31">
    <w:abstractNumId w:val="26"/>
  </w:num>
  <w:num w:numId="32">
    <w:abstractNumId w:val="25"/>
  </w:num>
  <w:num w:numId="33">
    <w:abstractNumId w:val="29"/>
  </w:num>
  <w:num w:numId="34">
    <w:abstractNumId w:val="24"/>
  </w:num>
  <w:num w:numId="35">
    <w:abstractNumId w:val="3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0"/>
    <w:rsid w:val="00003128"/>
    <w:rsid w:val="00013A61"/>
    <w:rsid w:val="000170F9"/>
    <w:rsid w:val="000206FB"/>
    <w:rsid w:val="000222FD"/>
    <w:rsid w:val="0002234A"/>
    <w:rsid w:val="00027436"/>
    <w:rsid w:val="00040642"/>
    <w:rsid w:val="00042B51"/>
    <w:rsid w:val="0005325D"/>
    <w:rsid w:val="00056AB8"/>
    <w:rsid w:val="000572EE"/>
    <w:rsid w:val="00060758"/>
    <w:rsid w:val="00060950"/>
    <w:rsid w:val="000617D6"/>
    <w:rsid w:val="00064825"/>
    <w:rsid w:val="00065D03"/>
    <w:rsid w:val="00072EE5"/>
    <w:rsid w:val="00075298"/>
    <w:rsid w:val="00080DB4"/>
    <w:rsid w:val="00084FFB"/>
    <w:rsid w:val="000857A4"/>
    <w:rsid w:val="00090189"/>
    <w:rsid w:val="0009351C"/>
    <w:rsid w:val="0009715F"/>
    <w:rsid w:val="000A09D0"/>
    <w:rsid w:val="000A0C9F"/>
    <w:rsid w:val="000A6127"/>
    <w:rsid w:val="000C18DB"/>
    <w:rsid w:val="000C31E7"/>
    <w:rsid w:val="000C79DD"/>
    <w:rsid w:val="000C7F7E"/>
    <w:rsid w:val="000D1D14"/>
    <w:rsid w:val="000D1E30"/>
    <w:rsid w:val="000D422E"/>
    <w:rsid w:val="000D5F46"/>
    <w:rsid w:val="000D608D"/>
    <w:rsid w:val="00112CC3"/>
    <w:rsid w:val="001211C7"/>
    <w:rsid w:val="00124300"/>
    <w:rsid w:val="00127ABC"/>
    <w:rsid w:val="00131ED6"/>
    <w:rsid w:val="001320D6"/>
    <w:rsid w:val="0016351F"/>
    <w:rsid w:val="001651A1"/>
    <w:rsid w:val="001662D5"/>
    <w:rsid w:val="00166C0D"/>
    <w:rsid w:val="00184857"/>
    <w:rsid w:val="00191742"/>
    <w:rsid w:val="001A3789"/>
    <w:rsid w:val="001D0510"/>
    <w:rsid w:val="001D4D95"/>
    <w:rsid w:val="001D68C3"/>
    <w:rsid w:val="001D6DAC"/>
    <w:rsid w:val="001F0431"/>
    <w:rsid w:val="00203EF2"/>
    <w:rsid w:val="00205F65"/>
    <w:rsid w:val="0021099D"/>
    <w:rsid w:val="00215118"/>
    <w:rsid w:val="00235EA7"/>
    <w:rsid w:val="00237C32"/>
    <w:rsid w:val="00244DA4"/>
    <w:rsid w:val="0024639B"/>
    <w:rsid w:val="002512E4"/>
    <w:rsid w:val="00252126"/>
    <w:rsid w:val="0025465B"/>
    <w:rsid w:val="00295A0C"/>
    <w:rsid w:val="002A0C56"/>
    <w:rsid w:val="002A69D5"/>
    <w:rsid w:val="002B111C"/>
    <w:rsid w:val="002B2DA2"/>
    <w:rsid w:val="002B3094"/>
    <w:rsid w:val="002B602E"/>
    <w:rsid w:val="002C1F72"/>
    <w:rsid w:val="002D475B"/>
    <w:rsid w:val="002D56F5"/>
    <w:rsid w:val="002D6FC0"/>
    <w:rsid w:val="002E4561"/>
    <w:rsid w:val="002F40A8"/>
    <w:rsid w:val="002F4DBB"/>
    <w:rsid w:val="00301A6B"/>
    <w:rsid w:val="00307F1F"/>
    <w:rsid w:val="00310A59"/>
    <w:rsid w:val="00310ED6"/>
    <w:rsid w:val="003158C9"/>
    <w:rsid w:val="00320939"/>
    <w:rsid w:val="00330A80"/>
    <w:rsid w:val="00332652"/>
    <w:rsid w:val="00346C44"/>
    <w:rsid w:val="0035357C"/>
    <w:rsid w:val="0035738A"/>
    <w:rsid w:val="00364DE8"/>
    <w:rsid w:val="00380DA7"/>
    <w:rsid w:val="00382494"/>
    <w:rsid w:val="00382B89"/>
    <w:rsid w:val="00382EAF"/>
    <w:rsid w:val="00384927"/>
    <w:rsid w:val="0039202C"/>
    <w:rsid w:val="0039565E"/>
    <w:rsid w:val="003A0008"/>
    <w:rsid w:val="003A5D23"/>
    <w:rsid w:val="003A6AEE"/>
    <w:rsid w:val="003B0771"/>
    <w:rsid w:val="003B0F61"/>
    <w:rsid w:val="003B22D6"/>
    <w:rsid w:val="003B5489"/>
    <w:rsid w:val="003B6B60"/>
    <w:rsid w:val="003C4263"/>
    <w:rsid w:val="003D0A30"/>
    <w:rsid w:val="003D7D5D"/>
    <w:rsid w:val="003E5717"/>
    <w:rsid w:val="003F1DB9"/>
    <w:rsid w:val="003F2241"/>
    <w:rsid w:val="003F3CC7"/>
    <w:rsid w:val="003F69D6"/>
    <w:rsid w:val="00410563"/>
    <w:rsid w:val="0041375A"/>
    <w:rsid w:val="004139F0"/>
    <w:rsid w:val="004213BA"/>
    <w:rsid w:val="00423ED3"/>
    <w:rsid w:val="00431A46"/>
    <w:rsid w:val="00437C48"/>
    <w:rsid w:val="00444931"/>
    <w:rsid w:val="0044513D"/>
    <w:rsid w:val="00454DD7"/>
    <w:rsid w:val="004573CB"/>
    <w:rsid w:val="00462651"/>
    <w:rsid w:val="00462C4B"/>
    <w:rsid w:val="0046573C"/>
    <w:rsid w:val="004657D6"/>
    <w:rsid w:val="00470FEF"/>
    <w:rsid w:val="0047561F"/>
    <w:rsid w:val="00483B9B"/>
    <w:rsid w:val="004846F5"/>
    <w:rsid w:val="004875F0"/>
    <w:rsid w:val="00491B29"/>
    <w:rsid w:val="0049309A"/>
    <w:rsid w:val="00494255"/>
    <w:rsid w:val="004944A8"/>
    <w:rsid w:val="004A15B0"/>
    <w:rsid w:val="004B365E"/>
    <w:rsid w:val="004B4291"/>
    <w:rsid w:val="004B7527"/>
    <w:rsid w:val="004C40FD"/>
    <w:rsid w:val="004C4515"/>
    <w:rsid w:val="004D11AA"/>
    <w:rsid w:val="004D1454"/>
    <w:rsid w:val="004D5142"/>
    <w:rsid w:val="004E2676"/>
    <w:rsid w:val="004E271D"/>
    <w:rsid w:val="0050033A"/>
    <w:rsid w:val="00505235"/>
    <w:rsid w:val="005072A9"/>
    <w:rsid w:val="00507896"/>
    <w:rsid w:val="005131A0"/>
    <w:rsid w:val="00524437"/>
    <w:rsid w:val="00526B0F"/>
    <w:rsid w:val="005274DE"/>
    <w:rsid w:val="0053093A"/>
    <w:rsid w:val="0053793F"/>
    <w:rsid w:val="005465F4"/>
    <w:rsid w:val="005473D7"/>
    <w:rsid w:val="00556C15"/>
    <w:rsid w:val="0056086E"/>
    <w:rsid w:val="00562F22"/>
    <w:rsid w:val="00571EA0"/>
    <w:rsid w:val="00573BA4"/>
    <w:rsid w:val="0058043F"/>
    <w:rsid w:val="00585D4A"/>
    <w:rsid w:val="005869A5"/>
    <w:rsid w:val="00595774"/>
    <w:rsid w:val="005963EB"/>
    <w:rsid w:val="005A140B"/>
    <w:rsid w:val="005A2922"/>
    <w:rsid w:val="005A491B"/>
    <w:rsid w:val="005B13D8"/>
    <w:rsid w:val="005B353F"/>
    <w:rsid w:val="005B388F"/>
    <w:rsid w:val="005C0843"/>
    <w:rsid w:val="005C5014"/>
    <w:rsid w:val="005E2B4B"/>
    <w:rsid w:val="005E4D0A"/>
    <w:rsid w:val="005E6D62"/>
    <w:rsid w:val="005F1B24"/>
    <w:rsid w:val="005F4107"/>
    <w:rsid w:val="005F6A4F"/>
    <w:rsid w:val="005F7389"/>
    <w:rsid w:val="005F74D9"/>
    <w:rsid w:val="006016ED"/>
    <w:rsid w:val="00602D0D"/>
    <w:rsid w:val="0060509E"/>
    <w:rsid w:val="006126DF"/>
    <w:rsid w:val="006159B5"/>
    <w:rsid w:val="00623D43"/>
    <w:rsid w:val="00635C11"/>
    <w:rsid w:val="00641E67"/>
    <w:rsid w:val="00651FD6"/>
    <w:rsid w:val="006552BB"/>
    <w:rsid w:val="00655E6D"/>
    <w:rsid w:val="00665CA6"/>
    <w:rsid w:val="00671AA4"/>
    <w:rsid w:val="00684622"/>
    <w:rsid w:val="006928EE"/>
    <w:rsid w:val="00693C3A"/>
    <w:rsid w:val="006A1F3A"/>
    <w:rsid w:val="006C57AD"/>
    <w:rsid w:val="006D4ED1"/>
    <w:rsid w:val="006E1BE7"/>
    <w:rsid w:val="006E24E3"/>
    <w:rsid w:val="006E2C7E"/>
    <w:rsid w:val="006E4426"/>
    <w:rsid w:val="006E473B"/>
    <w:rsid w:val="006E5742"/>
    <w:rsid w:val="006F3544"/>
    <w:rsid w:val="00720497"/>
    <w:rsid w:val="00722598"/>
    <w:rsid w:val="00722B3E"/>
    <w:rsid w:val="007340BD"/>
    <w:rsid w:val="00735580"/>
    <w:rsid w:val="007426BC"/>
    <w:rsid w:val="00744DA6"/>
    <w:rsid w:val="0074633E"/>
    <w:rsid w:val="007477A1"/>
    <w:rsid w:val="00756186"/>
    <w:rsid w:val="007571EF"/>
    <w:rsid w:val="00760E1E"/>
    <w:rsid w:val="007612DE"/>
    <w:rsid w:val="007700AE"/>
    <w:rsid w:val="00774F76"/>
    <w:rsid w:val="007761AC"/>
    <w:rsid w:val="00777B48"/>
    <w:rsid w:val="00780DFB"/>
    <w:rsid w:val="00787273"/>
    <w:rsid w:val="00790295"/>
    <w:rsid w:val="0079078A"/>
    <w:rsid w:val="00790D1F"/>
    <w:rsid w:val="007964FF"/>
    <w:rsid w:val="007A0CED"/>
    <w:rsid w:val="007B1630"/>
    <w:rsid w:val="007B32B9"/>
    <w:rsid w:val="007B4ED9"/>
    <w:rsid w:val="007B6EE4"/>
    <w:rsid w:val="007C3551"/>
    <w:rsid w:val="007C7274"/>
    <w:rsid w:val="007C7B6D"/>
    <w:rsid w:val="007C7F48"/>
    <w:rsid w:val="007D2BF0"/>
    <w:rsid w:val="007E09D7"/>
    <w:rsid w:val="007F2004"/>
    <w:rsid w:val="00800EED"/>
    <w:rsid w:val="00802CE5"/>
    <w:rsid w:val="00803C4A"/>
    <w:rsid w:val="00803DE9"/>
    <w:rsid w:val="00803F7C"/>
    <w:rsid w:val="00804700"/>
    <w:rsid w:val="00807895"/>
    <w:rsid w:val="00807BF9"/>
    <w:rsid w:val="008110FB"/>
    <w:rsid w:val="00811F3B"/>
    <w:rsid w:val="008156D2"/>
    <w:rsid w:val="00823FF6"/>
    <w:rsid w:val="00824C84"/>
    <w:rsid w:val="0082596E"/>
    <w:rsid w:val="00826789"/>
    <w:rsid w:val="00835454"/>
    <w:rsid w:val="008358B7"/>
    <w:rsid w:val="00837CA4"/>
    <w:rsid w:val="008438A9"/>
    <w:rsid w:val="00852A53"/>
    <w:rsid w:val="00863EF7"/>
    <w:rsid w:val="008642F2"/>
    <w:rsid w:val="00866DE2"/>
    <w:rsid w:val="0087356D"/>
    <w:rsid w:val="008901F1"/>
    <w:rsid w:val="008A3B4B"/>
    <w:rsid w:val="008A4F54"/>
    <w:rsid w:val="008C5AAE"/>
    <w:rsid w:val="008C6901"/>
    <w:rsid w:val="008D0456"/>
    <w:rsid w:val="008D2272"/>
    <w:rsid w:val="008D5155"/>
    <w:rsid w:val="008E34BB"/>
    <w:rsid w:val="008E572A"/>
    <w:rsid w:val="008F11E8"/>
    <w:rsid w:val="008F21C9"/>
    <w:rsid w:val="008F600A"/>
    <w:rsid w:val="008F6D59"/>
    <w:rsid w:val="00901874"/>
    <w:rsid w:val="00907F6E"/>
    <w:rsid w:val="00912670"/>
    <w:rsid w:val="00933670"/>
    <w:rsid w:val="00933AE7"/>
    <w:rsid w:val="00934E8C"/>
    <w:rsid w:val="009406E8"/>
    <w:rsid w:val="00942B3A"/>
    <w:rsid w:val="009474F6"/>
    <w:rsid w:val="00950040"/>
    <w:rsid w:val="009508E0"/>
    <w:rsid w:val="00964EF9"/>
    <w:rsid w:val="00972C7A"/>
    <w:rsid w:val="00977B42"/>
    <w:rsid w:val="00981AB4"/>
    <w:rsid w:val="00982FD3"/>
    <w:rsid w:val="00991E4C"/>
    <w:rsid w:val="00993B27"/>
    <w:rsid w:val="009A560B"/>
    <w:rsid w:val="009B3118"/>
    <w:rsid w:val="009C12E7"/>
    <w:rsid w:val="009C7789"/>
    <w:rsid w:val="009D1197"/>
    <w:rsid w:val="009D1F17"/>
    <w:rsid w:val="009D6461"/>
    <w:rsid w:val="009E518C"/>
    <w:rsid w:val="009F58D5"/>
    <w:rsid w:val="009F65F7"/>
    <w:rsid w:val="00A01BE2"/>
    <w:rsid w:val="00A02044"/>
    <w:rsid w:val="00A04D3B"/>
    <w:rsid w:val="00A07C5C"/>
    <w:rsid w:val="00A23835"/>
    <w:rsid w:val="00A31F44"/>
    <w:rsid w:val="00A50C27"/>
    <w:rsid w:val="00A5128E"/>
    <w:rsid w:val="00A51FF0"/>
    <w:rsid w:val="00A62F1F"/>
    <w:rsid w:val="00A6618E"/>
    <w:rsid w:val="00A77644"/>
    <w:rsid w:val="00A820A5"/>
    <w:rsid w:val="00A906F6"/>
    <w:rsid w:val="00A91767"/>
    <w:rsid w:val="00A9665E"/>
    <w:rsid w:val="00AB0D7D"/>
    <w:rsid w:val="00AB317E"/>
    <w:rsid w:val="00AC0946"/>
    <w:rsid w:val="00AC26B0"/>
    <w:rsid w:val="00AC32FB"/>
    <w:rsid w:val="00AD2E86"/>
    <w:rsid w:val="00AD33BC"/>
    <w:rsid w:val="00AE1EBC"/>
    <w:rsid w:val="00AE446C"/>
    <w:rsid w:val="00AF6C9B"/>
    <w:rsid w:val="00B00610"/>
    <w:rsid w:val="00B02E23"/>
    <w:rsid w:val="00B02F76"/>
    <w:rsid w:val="00B16644"/>
    <w:rsid w:val="00B21852"/>
    <w:rsid w:val="00B22232"/>
    <w:rsid w:val="00B25CBB"/>
    <w:rsid w:val="00B357FD"/>
    <w:rsid w:val="00B36DC2"/>
    <w:rsid w:val="00B41195"/>
    <w:rsid w:val="00B47E00"/>
    <w:rsid w:val="00B52820"/>
    <w:rsid w:val="00B53534"/>
    <w:rsid w:val="00B55FD1"/>
    <w:rsid w:val="00B620BB"/>
    <w:rsid w:val="00B62303"/>
    <w:rsid w:val="00B70A62"/>
    <w:rsid w:val="00B71EF5"/>
    <w:rsid w:val="00B7283E"/>
    <w:rsid w:val="00B72B56"/>
    <w:rsid w:val="00B7652B"/>
    <w:rsid w:val="00B8373D"/>
    <w:rsid w:val="00B8604C"/>
    <w:rsid w:val="00B86422"/>
    <w:rsid w:val="00B90056"/>
    <w:rsid w:val="00B95425"/>
    <w:rsid w:val="00BA0E1F"/>
    <w:rsid w:val="00BA2902"/>
    <w:rsid w:val="00BA3EF7"/>
    <w:rsid w:val="00BB1153"/>
    <w:rsid w:val="00BB2D84"/>
    <w:rsid w:val="00BB5054"/>
    <w:rsid w:val="00BC4DB4"/>
    <w:rsid w:val="00BC7C7A"/>
    <w:rsid w:val="00BD1C6B"/>
    <w:rsid w:val="00BD3B00"/>
    <w:rsid w:val="00BD7080"/>
    <w:rsid w:val="00BD7FA2"/>
    <w:rsid w:val="00BD7FDC"/>
    <w:rsid w:val="00BE5CA5"/>
    <w:rsid w:val="00BF2812"/>
    <w:rsid w:val="00BF678C"/>
    <w:rsid w:val="00C00DDB"/>
    <w:rsid w:val="00C05079"/>
    <w:rsid w:val="00C06A39"/>
    <w:rsid w:val="00C10367"/>
    <w:rsid w:val="00C15EAF"/>
    <w:rsid w:val="00C1776B"/>
    <w:rsid w:val="00C20E95"/>
    <w:rsid w:val="00C25882"/>
    <w:rsid w:val="00C32BA4"/>
    <w:rsid w:val="00C3743F"/>
    <w:rsid w:val="00C5258D"/>
    <w:rsid w:val="00C53DB3"/>
    <w:rsid w:val="00C550C2"/>
    <w:rsid w:val="00C572C0"/>
    <w:rsid w:val="00C577F8"/>
    <w:rsid w:val="00C621B2"/>
    <w:rsid w:val="00C711A4"/>
    <w:rsid w:val="00C75BCA"/>
    <w:rsid w:val="00C933E6"/>
    <w:rsid w:val="00C96D38"/>
    <w:rsid w:val="00CA5648"/>
    <w:rsid w:val="00CA6F02"/>
    <w:rsid w:val="00CA7F7A"/>
    <w:rsid w:val="00CC6954"/>
    <w:rsid w:val="00CC697D"/>
    <w:rsid w:val="00CD1007"/>
    <w:rsid w:val="00CD12B1"/>
    <w:rsid w:val="00CE1057"/>
    <w:rsid w:val="00CE166E"/>
    <w:rsid w:val="00CE22C9"/>
    <w:rsid w:val="00CE7706"/>
    <w:rsid w:val="00CF22DF"/>
    <w:rsid w:val="00CF4441"/>
    <w:rsid w:val="00D0195F"/>
    <w:rsid w:val="00D0441A"/>
    <w:rsid w:val="00D060A3"/>
    <w:rsid w:val="00D10C97"/>
    <w:rsid w:val="00D246EF"/>
    <w:rsid w:val="00D25B45"/>
    <w:rsid w:val="00D272E8"/>
    <w:rsid w:val="00D415EB"/>
    <w:rsid w:val="00D42246"/>
    <w:rsid w:val="00D43FC5"/>
    <w:rsid w:val="00D45157"/>
    <w:rsid w:val="00D5497F"/>
    <w:rsid w:val="00D5553F"/>
    <w:rsid w:val="00D76A24"/>
    <w:rsid w:val="00D813CF"/>
    <w:rsid w:val="00D81BD2"/>
    <w:rsid w:val="00D8493A"/>
    <w:rsid w:val="00D924C9"/>
    <w:rsid w:val="00D92D02"/>
    <w:rsid w:val="00D9357F"/>
    <w:rsid w:val="00DA2AE3"/>
    <w:rsid w:val="00DB35D0"/>
    <w:rsid w:val="00DB4192"/>
    <w:rsid w:val="00DB41FF"/>
    <w:rsid w:val="00DB7859"/>
    <w:rsid w:val="00DC6546"/>
    <w:rsid w:val="00DD292E"/>
    <w:rsid w:val="00DD2D82"/>
    <w:rsid w:val="00DD4762"/>
    <w:rsid w:val="00DE4EA4"/>
    <w:rsid w:val="00DE771C"/>
    <w:rsid w:val="00DF2674"/>
    <w:rsid w:val="00E0103B"/>
    <w:rsid w:val="00E019DB"/>
    <w:rsid w:val="00E024EF"/>
    <w:rsid w:val="00E05B76"/>
    <w:rsid w:val="00E12C37"/>
    <w:rsid w:val="00E12F15"/>
    <w:rsid w:val="00E1433D"/>
    <w:rsid w:val="00E15E3F"/>
    <w:rsid w:val="00E20BDE"/>
    <w:rsid w:val="00E24775"/>
    <w:rsid w:val="00E25E31"/>
    <w:rsid w:val="00E261D8"/>
    <w:rsid w:val="00E4597C"/>
    <w:rsid w:val="00E52C4C"/>
    <w:rsid w:val="00E6374D"/>
    <w:rsid w:val="00E67ED7"/>
    <w:rsid w:val="00E73E95"/>
    <w:rsid w:val="00E751BF"/>
    <w:rsid w:val="00E76A76"/>
    <w:rsid w:val="00E77884"/>
    <w:rsid w:val="00E85B04"/>
    <w:rsid w:val="00E86809"/>
    <w:rsid w:val="00E906D5"/>
    <w:rsid w:val="00E91FC7"/>
    <w:rsid w:val="00E92556"/>
    <w:rsid w:val="00E9329F"/>
    <w:rsid w:val="00E96E48"/>
    <w:rsid w:val="00E97618"/>
    <w:rsid w:val="00EA2A3E"/>
    <w:rsid w:val="00EA4858"/>
    <w:rsid w:val="00EA6633"/>
    <w:rsid w:val="00EA7540"/>
    <w:rsid w:val="00EC435B"/>
    <w:rsid w:val="00ED1AA4"/>
    <w:rsid w:val="00ED24B6"/>
    <w:rsid w:val="00ED3203"/>
    <w:rsid w:val="00ED45FF"/>
    <w:rsid w:val="00EE66E6"/>
    <w:rsid w:val="00EF01CF"/>
    <w:rsid w:val="00F033D8"/>
    <w:rsid w:val="00F06DA2"/>
    <w:rsid w:val="00F119EE"/>
    <w:rsid w:val="00F17282"/>
    <w:rsid w:val="00F22602"/>
    <w:rsid w:val="00F2302D"/>
    <w:rsid w:val="00F31FD7"/>
    <w:rsid w:val="00F524E6"/>
    <w:rsid w:val="00F54052"/>
    <w:rsid w:val="00F65646"/>
    <w:rsid w:val="00F71C51"/>
    <w:rsid w:val="00F74C28"/>
    <w:rsid w:val="00F77C91"/>
    <w:rsid w:val="00F82C15"/>
    <w:rsid w:val="00F839D1"/>
    <w:rsid w:val="00F8467D"/>
    <w:rsid w:val="00F86E76"/>
    <w:rsid w:val="00F90BCA"/>
    <w:rsid w:val="00F93126"/>
    <w:rsid w:val="00F95762"/>
    <w:rsid w:val="00FA2185"/>
    <w:rsid w:val="00FB1E26"/>
    <w:rsid w:val="00FB4C7E"/>
    <w:rsid w:val="00FC2135"/>
    <w:rsid w:val="00FC3F03"/>
    <w:rsid w:val="00FD1D35"/>
    <w:rsid w:val="00FD74B4"/>
    <w:rsid w:val="00FE2B76"/>
    <w:rsid w:val="00FF03D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B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B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1153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B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1153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88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86AB-8DFA-46CB-B2E0-CFAEE16A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4084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184</cp:revision>
  <cp:lastPrinted>2025-04-24T09:17:00Z</cp:lastPrinted>
  <dcterms:created xsi:type="dcterms:W3CDTF">2024-03-25T09:15:00Z</dcterms:created>
  <dcterms:modified xsi:type="dcterms:W3CDTF">2025-04-24T09:17:00Z</dcterms:modified>
</cp:coreProperties>
</file>